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C5" w:rsidRDefault="00EF7C9A" w:rsidP="00FB7053">
      <w:pPr>
        <w:rPr>
          <w:noProof/>
          <w:sz w:val="28"/>
          <w:szCs w:val="28"/>
          <w:lang w:eastAsia="ru-RU"/>
        </w:rPr>
      </w:pPr>
      <w:r>
        <w:rPr>
          <w:noProof/>
          <w:sz w:val="28"/>
          <w:szCs w:val="28"/>
          <w:lang w:eastAsia="ru-RU"/>
        </w:rPr>
        <w:drawing>
          <wp:inline distT="0" distB="0" distL="0" distR="0">
            <wp:extent cx="5940425" cy="8168084"/>
            <wp:effectExtent l="19050" t="0" r="3175" b="0"/>
            <wp:docPr id="1" name="Рисунок 1" descr="E:\Титульные листы\Музыка 7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ые листы\Музыка 7 класс.jpg"/>
                    <pic:cNvPicPr>
                      <a:picLocks noChangeAspect="1" noChangeArrowheads="1"/>
                    </pic:cNvPicPr>
                  </pic:nvPicPr>
                  <pic:blipFill>
                    <a:blip r:embed="rId8"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0C48C5" w:rsidRDefault="000C48C5" w:rsidP="00FB7053">
      <w:pPr>
        <w:rPr>
          <w:noProof/>
          <w:sz w:val="28"/>
          <w:szCs w:val="28"/>
          <w:lang w:eastAsia="ru-RU"/>
        </w:rPr>
      </w:pPr>
    </w:p>
    <w:p w:rsidR="00A75A9A" w:rsidRDefault="00A75A9A" w:rsidP="00A75A9A">
      <w:pPr>
        <w:spacing w:after="0" w:line="0" w:lineRule="atLeast"/>
        <w:ind w:right="284"/>
        <w:rPr>
          <w:noProof/>
          <w:sz w:val="28"/>
          <w:szCs w:val="28"/>
          <w:lang w:val="tt-RU" w:eastAsia="ru-RU"/>
        </w:rPr>
      </w:pPr>
    </w:p>
    <w:p w:rsidR="00EF7C9A" w:rsidRPr="00EF7C9A" w:rsidRDefault="00EF7C9A" w:rsidP="00A75A9A">
      <w:pPr>
        <w:spacing w:after="0" w:line="0" w:lineRule="atLeast"/>
        <w:ind w:right="284"/>
        <w:rPr>
          <w:sz w:val="28"/>
          <w:szCs w:val="28"/>
          <w:lang w:val="tt-RU"/>
        </w:rPr>
      </w:pPr>
    </w:p>
    <w:p w:rsidR="00FB7053" w:rsidRPr="005C7777" w:rsidRDefault="00FB7053" w:rsidP="00A75A9A">
      <w:pPr>
        <w:jc w:val="center"/>
        <w:rPr>
          <w:b/>
          <w:sz w:val="24"/>
          <w:szCs w:val="24"/>
        </w:rPr>
      </w:pPr>
      <w:r w:rsidRPr="005C7777">
        <w:rPr>
          <w:b/>
          <w:sz w:val="24"/>
          <w:szCs w:val="24"/>
        </w:rPr>
        <w:lastRenderedPageBreak/>
        <w:t>Паспорт рабочей программы</w:t>
      </w:r>
    </w:p>
    <w:p w:rsidR="00FB7053" w:rsidRPr="005C7777" w:rsidRDefault="00FB7053" w:rsidP="00FB7053">
      <w:pPr>
        <w:rPr>
          <w:sz w:val="24"/>
          <w:szCs w:val="24"/>
        </w:rPr>
      </w:pPr>
    </w:p>
    <w:p w:rsidR="00FB7053" w:rsidRPr="005C7777" w:rsidRDefault="00FB7053" w:rsidP="00FB7053">
      <w:pPr>
        <w:rPr>
          <w:sz w:val="24"/>
          <w:szCs w:val="24"/>
        </w:rPr>
      </w:pPr>
      <w:r w:rsidRPr="005C7777">
        <w:rPr>
          <w:sz w:val="24"/>
          <w:szCs w:val="24"/>
          <w:u w:val="single"/>
        </w:rPr>
        <w:t>Тип программы</w:t>
      </w:r>
      <w:r w:rsidRPr="005C7777">
        <w:rPr>
          <w:sz w:val="24"/>
          <w:szCs w:val="24"/>
        </w:rPr>
        <w:t xml:space="preserve">:  </w:t>
      </w:r>
      <w:r w:rsidR="00785D7D">
        <w:rPr>
          <w:sz w:val="24"/>
          <w:szCs w:val="24"/>
        </w:rPr>
        <w:t xml:space="preserve">для </w:t>
      </w:r>
      <w:r w:rsidR="00C53732" w:rsidRPr="00C53732">
        <w:rPr>
          <w:sz w:val="24"/>
          <w:szCs w:val="24"/>
        </w:rPr>
        <w:t>основного общего образования</w:t>
      </w:r>
    </w:p>
    <w:p w:rsidR="00FB7053" w:rsidRPr="005C7777" w:rsidRDefault="00FB7053" w:rsidP="00FB7053">
      <w:pPr>
        <w:rPr>
          <w:sz w:val="24"/>
          <w:szCs w:val="24"/>
        </w:rPr>
      </w:pPr>
      <w:r w:rsidRPr="005C7777">
        <w:rPr>
          <w:sz w:val="24"/>
          <w:szCs w:val="24"/>
          <w:u w:val="single"/>
        </w:rPr>
        <w:t>Статус программы:</w:t>
      </w:r>
      <w:r w:rsidRPr="005C7777">
        <w:rPr>
          <w:sz w:val="24"/>
          <w:szCs w:val="24"/>
        </w:rPr>
        <w:t xml:space="preserve"> рабочая программа учебного предмета.</w:t>
      </w:r>
    </w:p>
    <w:p w:rsidR="00FB7053" w:rsidRPr="005C7777" w:rsidRDefault="00FB7053" w:rsidP="00FB7053">
      <w:pPr>
        <w:rPr>
          <w:sz w:val="24"/>
          <w:szCs w:val="24"/>
          <w:u w:val="single"/>
        </w:rPr>
      </w:pPr>
      <w:r w:rsidRPr="005C7777">
        <w:rPr>
          <w:sz w:val="24"/>
          <w:szCs w:val="24"/>
          <w:u w:val="single"/>
        </w:rPr>
        <w:t>Назначение программы:</w:t>
      </w:r>
    </w:p>
    <w:p w:rsidR="00FB7053" w:rsidRPr="005C7777" w:rsidRDefault="00FB7053" w:rsidP="00FB7053">
      <w:pPr>
        <w:rPr>
          <w:sz w:val="24"/>
          <w:szCs w:val="24"/>
        </w:rPr>
      </w:pPr>
      <w:r w:rsidRPr="005C7777">
        <w:rPr>
          <w:sz w:val="24"/>
          <w:szCs w:val="24"/>
        </w:rPr>
        <w:t>- 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 по ФГОС.</w:t>
      </w:r>
    </w:p>
    <w:p w:rsidR="00FB7053" w:rsidRPr="005C7777" w:rsidRDefault="00FB7053" w:rsidP="00FB7053">
      <w:pPr>
        <w:rPr>
          <w:sz w:val="24"/>
          <w:szCs w:val="24"/>
        </w:rPr>
      </w:pPr>
      <w:r w:rsidRPr="005C7777">
        <w:rPr>
          <w:sz w:val="24"/>
          <w:szCs w:val="24"/>
        </w:rPr>
        <w:t>- для педагогических работников МБОУ «Школа № 127» Приволжского района города Казани 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w:t>
      </w:r>
    </w:p>
    <w:p w:rsidR="00FB7053" w:rsidRPr="005C7777" w:rsidRDefault="00FB7053" w:rsidP="00FB7053">
      <w:pPr>
        <w:rPr>
          <w:sz w:val="24"/>
          <w:szCs w:val="24"/>
        </w:rPr>
      </w:pPr>
      <w:r w:rsidRPr="005C7777">
        <w:rPr>
          <w:sz w:val="24"/>
          <w:szCs w:val="24"/>
        </w:rPr>
        <w:t>- для администрации МБОУ «Школа № 127» Приволжского района города Казани программа является основанием для определения качества реализации общего начального общего образования.</w:t>
      </w:r>
    </w:p>
    <w:p w:rsidR="00FB7053" w:rsidRPr="005C7777" w:rsidRDefault="00FB7053" w:rsidP="00FB7053">
      <w:pPr>
        <w:rPr>
          <w:sz w:val="24"/>
          <w:szCs w:val="24"/>
        </w:rPr>
      </w:pPr>
      <w:r w:rsidRPr="005C7777">
        <w:rPr>
          <w:sz w:val="24"/>
          <w:szCs w:val="24"/>
          <w:u w:val="single"/>
        </w:rPr>
        <w:t xml:space="preserve">Категория </w:t>
      </w:r>
      <w:proofErr w:type="gramStart"/>
      <w:r w:rsidRPr="005C7777">
        <w:rPr>
          <w:sz w:val="24"/>
          <w:szCs w:val="24"/>
          <w:u w:val="single"/>
        </w:rPr>
        <w:t>обучающихся</w:t>
      </w:r>
      <w:proofErr w:type="gramEnd"/>
      <w:r w:rsidRPr="005C7777">
        <w:rPr>
          <w:sz w:val="24"/>
          <w:szCs w:val="24"/>
          <w:u w:val="single"/>
        </w:rPr>
        <w:t>:</w:t>
      </w:r>
      <w:r w:rsidRPr="005C7777">
        <w:rPr>
          <w:sz w:val="24"/>
          <w:szCs w:val="24"/>
        </w:rPr>
        <w:t xml:space="preserve"> учащиеся МБОУ «Школа № 127» Приволжского района города Казани</w:t>
      </w:r>
    </w:p>
    <w:p w:rsidR="00FB7053" w:rsidRPr="005C7777" w:rsidRDefault="00FB7053" w:rsidP="00FB7053">
      <w:pPr>
        <w:rPr>
          <w:sz w:val="24"/>
          <w:szCs w:val="24"/>
        </w:rPr>
      </w:pPr>
      <w:r w:rsidRPr="00824B11">
        <w:rPr>
          <w:sz w:val="24"/>
          <w:szCs w:val="24"/>
          <w:u w:val="single"/>
        </w:rPr>
        <w:t>Класс</w:t>
      </w:r>
      <w:r w:rsidRPr="005C7777">
        <w:rPr>
          <w:sz w:val="24"/>
          <w:szCs w:val="24"/>
        </w:rPr>
        <w:t>: 7</w:t>
      </w:r>
    </w:p>
    <w:p w:rsidR="00FB7053" w:rsidRPr="005C7777" w:rsidRDefault="00FB7053" w:rsidP="00FB7053">
      <w:pPr>
        <w:rPr>
          <w:sz w:val="24"/>
          <w:szCs w:val="24"/>
        </w:rPr>
      </w:pPr>
      <w:r w:rsidRPr="005C7777">
        <w:rPr>
          <w:sz w:val="24"/>
          <w:szCs w:val="24"/>
          <w:u w:val="single"/>
        </w:rPr>
        <w:t>Сроки освоения программы:</w:t>
      </w:r>
      <w:r w:rsidRPr="005C7777">
        <w:rPr>
          <w:sz w:val="24"/>
          <w:szCs w:val="24"/>
        </w:rPr>
        <w:t xml:space="preserve"> 1 год.</w:t>
      </w:r>
    </w:p>
    <w:p w:rsidR="00FB7053" w:rsidRPr="005C7777" w:rsidRDefault="00FB7053" w:rsidP="00FB7053">
      <w:pPr>
        <w:rPr>
          <w:sz w:val="24"/>
          <w:szCs w:val="24"/>
        </w:rPr>
      </w:pPr>
      <w:r w:rsidRPr="005C7777">
        <w:rPr>
          <w:sz w:val="24"/>
          <w:szCs w:val="24"/>
          <w:u w:val="single"/>
        </w:rPr>
        <w:t>Объем учебного времени:</w:t>
      </w:r>
      <w:r w:rsidRPr="005C7777">
        <w:rPr>
          <w:sz w:val="24"/>
          <w:szCs w:val="24"/>
        </w:rPr>
        <w:t xml:space="preserve"> 35</w:t>
      </w:r>
      <w:r w:rsidR="00785D7D">
        <w:rPr>
          <w:sz w:val="24"/>
          <w:szCs w:val="24"/>
        </w:rPr>
        <w:t xml:space="preserve">ч </w:t>
      </w:r>
      <w:r w:rsidRPr="005C7777">
        <w:rPr>
          <w:sz w:val="24"/>
          <w:szCs w:val="24"/>
        </w:rPr>
        <w:t xml:space="preserve"> </w:t>
      </w:r>
    </w:p>
    <w:p w:rsidR="00FB7053" w:rsidRPr="005C7777" w:rsidRDefault="00FB7053" w:rsidP="00FB7053">
      <w:pPr>
        <w:rPr>
          <w:sz w:val="24"/>
          <w:szCs w:val="24"/>
        </w:rPr>
      </w:pPr>
      <w:r w:rsidRPr="005C7777">
        <w:rPr>
          <w:sz w:val="24"/>
          <w:szCs w:val="24"/>
          <w:u w:val="single"/>
        </w:rPr>
        <w:t>Форма обучения:</w:t>
      </w:r>
      <w:r w:rsidRPr="005C7777">
        <w:rPr>
          <w:sz w:val="24"/>
          <w:szCs w:val="24"/>
        </w:rPr>
        <w:t xml:space="preserve"> очная.</w:t>
      </w:r>
    </w:p>
    <w:p w:rsidR="00FB7053" w:rsidRPr="005C7777" w:rsidRDefault="00FB7053" w:rsidP="00FB7053">
      <w:pPr>
        <w:rPr>
          <w:sz w:val="24"/>
          <w:szCs w:val="24"/>
        </w:rPr>
      </w:pPr>
      <w:r w:rsidRPr="005C7777">
        <w:rPr>
          <w:sz w:val="24"/>
          <w:szCs w:val="24"/>
          <w:u w:val="single"/>
        </w:rPr>
        <w:t xml:space="preserve">Режим занятий: </w:t>
      </w:r>
      <w:r w:rsidRPr="005C7777">
        <w:rPr>
          <w:sz w:val="24"/>
          <w:szCs w:val="24"/>
        </w:rPr>
        <w:t xml:space="preserve">1 час в неделю </w:t>
      </w:r>
    </w:p>
    <w:p w:rsidR="00FB7053" w:rsidRPr="005C7777" w:rsidRDefault="00FB7053" w:rsidP="00FB7053">
      <w:pPr>
        <w:rPr>
          <w:sz w:val="24"/>
          <w:szCs w:val="24"/>
        </w:rPr>
      </w:pPr>
      <w:r w:rsidRPr="005C7777">
        <w:rPr>
          <w:sz w:val="24"/>
          <w:szCs w:val="24"/>
          <w:u w:val="single"/>
        </w:rPr>
        <w:t>Формы контроля:</w:t>
      </w:r>
      <w:r w:rsidRPr="005C7777">
        <w:rPr>
          <w:sz w:val="24"/>
          <w:szCs w:val="24"/>
        </w:rPr>
        <w:t xml:space="preserve">  музыкальная угадай-ка, тестирование, концертная деятельность</w:t>
      </w:r>
    </w:p>
    <w:p w:rsidR="00FB7053" w:rsidRPr="005C7777" w:rsidRDefault="00FB7053" w:rsidP="00FB7053">
      <w:pPr>
        <w:rPr>
          <w:sz w:val="24"/>
          <w:szCs w:val="24"/>
        </w:rPr>
      </w:pPr>
    </w:p>
    <w:p w:rsidR="00FB7053" w:rsidRPr="005C7777" w:rsidRDefault="00FB7053" w:rsidP="00FB7053">
      <w:pPr>
        <w:rPr>
          <w:sz w:val="24"/>
          <w:szCs w:val="24"/>
        </w:rPr>
      </w:pPr>
      <w:r w:rsidRPr="005C7777">
        <w:rPr>
          <w:sz w:val="24"/>
          <w:szCs w:val="24"/>
        </w:rPr>
        <w:t>Планирование составлено на основе программы Е.Д.Критской</w:t>
      </w:r>
    </w:p>
    <w:p w:rsidR="00FB7053" w:rsidRPr="005C7777" w:rsidRDefault="00FB7053" w:rsidP="00FB7053">
      <w:pPr>
        <w:widowControl w:val="0"/>
        <w:autoSpaceDE w:val="0"/>
        <w:autoSpaceDN w:val="0"/>
        <w:adjustRightInd w:val="0"/>
        <w:spacing w:after="0" w:line="240" w:lineRule="auto"/>
        <w:jc w:val="center"/>
        <w:rPr>
          <w:sz w:val="24"/>
          <w:szCs w:val="24"/>
        </w:rPr>
      </w:pP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Pr="005C7777" w:rsidRDefault="00785D7D" w:rsidP="00785D7D">
      <w:r w:rsidRPr="005C7777">
        <w:lastRenderedPageBreak/>
        <w:t xml:space="preserve">      </w:t>
      </w:r>
      <w:r>
        <w:t xml:space="preserve">                      </w:t>
      </w:r>
      <w:r w:rsidRPr="005C7777">
        <w:t xml:space="preserve">      Минимум содержания программного материала 7 класса</w:t>
      </w: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Style w:val="a3"/>
        <w:tblpPr w:leftFromText="180" w:rightFromText="180" w:horzAnchor="margin" w:tblpXSpec="center" w:tblpY="1140"/>
        <w:tblW w:w="0" w:type="auto"/>
        <w:tblLook w:val="04A0"/>
      </w:tblPr>
      <w:tblGrid>
        <w:gridCol w:w="1032"/>
        <w:gridCol w:w="5786"/>
        <w:gridCol w:w="2467"/>
      </w:tblGrid>
      <w:tr w:rsidR="00785D7D" w:rsidRPr="005C7777" w:rsidTr="00BF58F5">
        <w:trPr>
          <w:trHeight w:val="1723"/>
        </w:trPr>
        <w:tc>
          <w:tcPr>
            <w:tcW w:w="1032" w:type="dxa"/>
            <w:tcBorders>
              <w:top w:val="single" w:sz="4" w:space="0" w:color="auto"/>
              <w:left w:val="single" w:sz="4" w:space="0" w:color="auto"/>
              <w:bottom w:val="single" w:sz="4" w:space="0" w:color="auto"/>
              <w:right w:val="single" w:sz="4" w:space="0" w:color="auto"/>
            </w:tcBorders>
            <w:hideMark/>
          </w:tcPr>
          <w:p w:rsidR="00785D7D" w:rsidRPr="005C7777" w:rsidRDefault="00785D7D" w:rsidP="00BF58F5">
            <w:pPr>
              <w:spacing w:after="0" w:line="240" w:lineRule="auto"/>
              <w:ind w:left="284" w:right="284"/>
            </w:pPr>
            <w:r w:rsidRPr="005C7777">
              <w:t>№</w:t>
            </w:r>
          </w:p>
        </w:tc>
        <w:tc>
          <w:tcPr>
            <w:tcW w:w="5786" w:type="dxa"/>
            <w:tcBorders>
              <w:top w:val="single" w:sz="4" w:space="0" w:color="auto"/>
              <w:left w:val="single" w:sz="4" w:space="0" w:color="auto"/>
              <w:bottom w:val="single" w:sz="4" w:space="0" w:color="auto"/>
              <w:right w:val="single" w:sz="4" w:space="0" w:color="auto"/>
            </w:tcBorders>
            <w:hideMark/>
          </w:tcPr>
          <w:p w:rsidR="00785D7D" w:rsidRPr="005C7777" w:rsidRDefault="00785D7D" w:rsidP="00BF58F5">
            <w:pPr>
              <w:spacing w:after="0" w:line="240" w:lineRule="auto"/>
              <w:ind w:left="284" w:right="284"/>
              <w:rPr>
                <w:b/>
              </w:rPr>
            </w:pPr>
            <w:r w:rsidRPr="005C7777">
              <w:t xml:space="preserve">                          </w:t>
            </w:r>
            <w:r w:rsidRPr="005C7777">
              <w:rPr>
                <w:b/>
              </w:rPr>
              <w:t>Тема раздела</w:t>
            </w:r>
          </w:p>
        </w:tc>
        <w:tc>
          <w:tcPr>
            <w:tcW w:w="2467" w:type="dxa"/>
            <w:tcBorders>
              <w:top w:val="single" w:sz="4" w:space="0" w:color="auto"/>
              <w:left w:val="single" w:sz="4" w:space="0" w:color="auto"/>
              <w:bottom w:val="single" w:sz="4" w:space="0" w:color="auto"/>
              <w:right w:val="single" w:sz="4" w:space="0" w:color="auto"/>
            </w:tcBorders>
            <w:hideMark/>
          </w:tcPr>
          <w:p w:rsidR="00785D7D" w:rsidRPr="005C7777" w:rsidRDefault="00785D7D" w:rsidP="00BF58F5">
            <w:pPr>
              <w:spacing w:after="0" w:line="240" w:lineRule="auto"/>
              <w:ind w:left="284" w:right="284"/>
            </w:pPr>
            <w:r w:rsidRPr="005C7777">
              <w:t xml:space="preserve"> количество </w:t>
            </w:r>
          </w:p>
          <w:p w:rsidR="00785D7D" w:rsidRPr="005C7777" w:rsidRDefault="00785D7D" w:rsidP="00BF58F5">
            <w:pPr>
              <w:spacing w:after="0" w:line="240" w:lineRule="auto"/>
              <w:ind w:left="284" w:right="284"/>
            </w:pPr>
            <w:r w:rsidRPr="005C7777">
              <w:t>отведенных часов</w:t>
            </w:r>
          </w:p>
        </w:tc>
      </w:tr>
      <w:tr w:rsidR="00785D7D" w:rsidRPr="005C7777" w:rsidTr="00BF58F5">
        <w:trPr>
          <w:trHeight w:val="886"/>
        </w:trPr>
        <w:tc>
          <w:tcPr>
            <w:tcW w:w="1032" w:type="dxa"/>
            <w:tcBorders>
              <w:top w:val="single" w:sz="4" w:space="0" w:color="auto"/>
              <w:left w:val="single" w:sz="4" w:space="0" w:color="auto"/>
              <w:bottom w:val="single" w:sz="4" w:space="0" w:color="auto"/>
              <w:right w:val="single" w:sz="4" w:space="0" w:color="auto"/>
            </w:tcBorders>
            <w:hideMark/>
          </w:tcPr>
          <w:p w:rsidR="00785D7D" w:rsidRPr="005C7777" w:rsidRDefault="00785D7D" w:rsidP="00BF58F5">
            <w:pPr>
              <w:spacing w:after="0" w:line="240" w:lineRule="auto"/>
              <w:ind w:left="284" w:right="284"/>
            </w:pPr>
            <w:r w:rsidRPr="005C7777">
              <w:t>1</w:t>
            </w:r>
          </w:p>
        </w:tc>
        <w:tc>
          <w:tcPr>
            <w:tcW w:w="5786" w:type="dxa"/>
            <w:tcBorders>
              <w:top w:val="single" w:sz="4" w:space="0" w:color="auto"/>
              <w:left w:val="single" w:sz="4" w:space="0" w:color="auto"/>
              <w:bottom w:val="single" w:sz="4" w:space="0" w:color="auto"/>
              <w:right w:val="single" w:sz="4" w:space="0" w:color="auto"/>
            </w:tcBorders>
            <w:hideMark/>
          </w:tcPr>
          <w:p w:rsidR="00785D7D" w:rsidRPr="005C7777" w:rsidRDefault="00785D7D" w:rsidP="00BF58F5">
            <w:pPr>
              <w:spacing w:after="0" w:line="240" w:lineRule="auto"/>
              <w:ind w:right="284"/>
              <w:rPr>
                <w:b/>
                <w:i/>
              </w:rPr>
            </w:pPr>
            <w:r w:rsidRPr="005C7777">
              <w:rPr>
                <w:b/>
                <w:i/>
              </w:rPr>
              <w:t>«Особенности музыкальной драматургии сценической музыки»</w:t>
            </w:r>
          </w:p>
          <w:p w:rsidR="00785D7D" w:rsidRPr="005C7777" w:rsidRDefault="00785D7D" w:rsidP="00BF58F5">
            <w:pPr>
              <w:spacing w:after="0" w:line="240" w:lineRule="auto"/>
              <w:ind w:left="284" w:right="284"/>
            </w:pPr>
          </w:p>
        </w:tc>
        <w:tc>
          <w:tcPr>
            <w:tcW w:w="2467" w:type="dxa"/>
            <w:tcBorders>
              <w:top w:val="single" w:sz="4" w:space="0" w:color="auto"/>
              <w:left w:val="single" w:sz="4" w:space="0" w:color="auto"/>
              <w:bottom w:val="single" w:sz="4" w:space="0" w:color="auto"/>
              <w:right w:val="single" w:sz="4" w:space="0" w:color="auto"/>
            </w:tcBorders>
            <w:hideMark/>
          </w:tcPr>
          <w:p w:rsidR="00785D7D" w:rsidRPr="005C7777" w:rsidRDefault="00785D7D" w:rsidP="00BF58F5">
            <w:pPr>
              <w:spacing w:after="0" w:line="240" w:lineRule="auto"/>
              <w:ind w:left="284" w:right="284"/>
            </w:pPr>
            <w:r w:rsidRPr="005C7777">
              <w:t>18ч</w:t>
            </w:r>
          </w:p>
          <w:p w:rsidR="00785D7D" w:rsidRPr="005C7777" w:rsidRDefault="00785D7D" w:rsidP="00BF58F5">
            <w:pPr>
              <w:spacing w:after="0" w:line="240" w:lineRule="auto"/>
              <w:ind w:left="284" w:right="284"/>
            </w:pPr>
          </w:p>
        </w:tc>
      </w:tr>
      <w:tr w:rsidR="00785D7D" w:rsidRPr="005C7777" w:rsidTr="00BF58F5">
        <w:trPr>
          <w:trHeight w:val="886"/>
        </w:trPr>
        <w:tc>
          <w:tcPr>
            <w:tcW w:w="1032" w:type="dxa"/>
            <w:tcBorders>
              <w:top w:val="single" w:sz="4" w:space="0" w:color="auto"/>
              <w:left w:val="single" w:sz="4" w:space="0" w:color="auto"/>
              <w:bottom w:val="single" w:sz="4" w:space="0" w:color="auto"/>
              <w:right w:val="single" w:sz="4" w:space="0" w:color="auto"/>
            </w:tcBorders>
          </w:tcPr>
          <w:p w:rsidR="00785D7D" w:rsidRPr="005C7777" w:rsidRDefault="00785D7D" w:rsidP="00BF58F5">
            <w:pPr>
              <w:spacing w:after="0" w:line="240" w:lineRule="auto"/>
              <w:ind w:left="284" w:right="284"/>
            </w:pPr>
            <w:r w:rsidRPr="005C7777">
              <w:t>2</w:t>
            </w:r>
          </w:p>
        </w:tc>
        <w:tc>
          <w:tcPr>
            <w:tcW w:w="5786" w:type="dxa"/>
            <w:tcBorders>
              <w:top w:val="single" w:sz="4" w:space="0" w:color="auto"/>
              <w:left w:val="single" w:sz="4" w:space="0" w:color="auto"/>
              <w:bottom w:val="single" w:sz="4" w:space="0" w:color="auto"/>
              <w:right w:val="single" w:sz="4" w:space="0" w:color="auto"/>
            </w:tcBorders>
          </w:tcPr>
          <w:p w:rsidR="00785D7D" w:rsidRPr="005C7777" w:rsidRDefault="00785D7D" w:rsidP="00BF58F5">
            <w:pPr>
              <w:spacing w:after="0" w:line="240" w:lineRule="auto"/>
              <w:ind w:right="284"/>
              <w:rPr>
                <w:b/>
                <w:i/>
              </w:rPr>
            </w:pPr>
            <w:r w:rsidRPr="005C7777">
              <w:rPr>
                <w:b/>
                <w:i/>
              </w:rPr>
              <w:t>Особенности драматургии камерной и симфонической музыки</w:t>
            </w:r>
          </w:p>
        </w:tc>
        <w:tc>
          <w:tcPr>
            <w:tcW w:w="2467" w:type="dxa"/>
            <w:tcBorders>
              <w:top w:val="single" w:sz="4" w:space="0" w:color="auto"/>
              <w:left w:val="single" w:sz="4" w:space="0" w:color="auto"/>
              <w:bottom w:val="single" w:sz="4" w:space="0" w:color="auto"/>
              <w:right w:val="single" w:sz="4" w:space="0" w:color="auto"/>
            </w:tcBorders>
          </w:tcPr>
          <w:p w:rsidR="00785D7D" w:rsidRPr="005C7777" w:rsidRDefault="00785D7D" w:rsidP="00BF58F5">
            <w:pPr>
              <w:spacing w:after="0" w:line="240" w:lineRule="auto"/>
              <w:ind w:left="284" w:right="284"/>
            </w:pPr>
            <w:r w:rsidRPr="005C7777">
              <w:t>17ч</w:t>
            </w:r>
          </w:p>
        </w:tc>
      </w:tr>
      <w:tr w:rsidR="00785D7D" w:rsidRPr="005C7777" w:rsidTr="00BF58F5">
        <w:trPr>
          <w:trHeight w:val="837"/>
        </w:trPr>
        <w:tc>
          <w:tcPr>
            <w:tcW w:w="1032" w:type="dxa"/>
            <w:tcBorders>
              <w:top w:val="single" w:sz="4" w:space="0" w:color="auto"/>
              <w:left w:val="single" w:sz="4" w:space="0" w:color="auto"/>
              <w:bottom w:val="single" w:sz="4" w:space="0" w:color="auto"/>
              <w:right w:val="single" w:sz="4" w:space="0" w:color="auto"/>
            </w:tcBorders>
          </w:tcPr>
          <w:p w:rsidR="00785D7D" w:rsidRPr="005C7777" w:rsidRDefault="00785D7D" w:rsidP="00BF58F5">
            <w:pPr>
              <w:spacing w:after="0" w:line="240" w:lineRule="auto"/>
              <w:ind w:left="284" w:right="284"/>
            </w:pPr>
          </w:p>
        </w:tc>
        <w:tc>
          <w:tcPr>
            <w:tcW w:w="5786" w:type="dxa"/>
            <w:tcBorders>
              <w:top w:val="single" w:sz="4" w:space="0" w:color="auto"/>
              <w:left w:val="single" w:sz="4" w:space="0" w:color="auto"/>
              <w:bottom w:val="single" w:sz="4" w:space="0" w:color="auto"/>
              <w:right w:val="single" w:sz="4" w:space="0" w:color="auto"/>
            </w:tcBorders>
          </w:tcPr>
          <w:p w:rsidR="00785D7D" w:rsidRPr="005C7777" w:rsidRDefault="00785D7D" w:rsidP="00BF58F5">
            <w:pPr>
              <w:spacing w:after="0" w:line="240" w:lineRule="auto"/>
              <w:ind w:left="284" w:right="284"/>
              <w:rPr>
                <w:b/>
                <w:i/>
              </w:rPr>
            </w:pPr>
            <w:r w:rsidRPr="005C7777">
              <w:rPr>
                <w:b/>
                <w:i/>
              </w:rPr>
              <w:t xml:space="preserve">                                                       всего</w:t>
            </w:r>
          </w:p>
        </w:tc>
        <w:tc>
          <w:tcPr>
            <w:tcW w:w="2467" w:type="dxa"/>
            <w:tcBorders>
              <w:top w:val="single" w:sz="4" w:space="0" w:color="auto"/>
              <w:left w:val="single" w:sz="4" w:space="0" w:color="auto"/>
              <w:bottom w:val="single" w:sz="4" w:space="0" w:color="auto"/>
              <w:right w:val="single" w:sz="4" w:space="0" w:color="auto"/>
            </w:tcBorders>
          </w:tcPr>
          <w:p w:rsidR="00785D7D" w:rsidRPr="005C7777" w:rsidRDefault="00785D7D" w:rsidP="00BF58F5">
            <w:pPr>
              <w:spacing w:after="0" w:line="240" w:lineRule="auto"/>
              <w:ind w:left="284" w:right="284"/>
            </w:pPr>
            <w:r w:rsidRPr="005C7777">
              <w:t>35ч</w:t>
            </w:r>
          </w:p>
        </w:tc>
      </w:tr>
    </w:tbl>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777" w:rsidRDefault="005C7777" w:rsidP="00FB705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785D7D" w:rsidRDefault="00785D7D" w:rsidP="00785D7D">
      <w:pPr>
        <w:widowControl w:val="0"/>
        <w:autoSpaceDE w:val="0"/>
        <w:autoSpaceDN w:val="0"/>
        <w:adjustRightInd w:val="0"/>
        <w:spacing w:after="0" w:line="240" w:lineRule="auto"/>
        <w:rPr>
          <w:rFonts w:ascii="Times New Roman" w:eastAsia="Times New Roman" w:hAnsi="Times New Roman" w:cs="Times New Roman"/>
          <w:color w:val="000000" w:themeColor="text1"/>
          <w:szCs w:val="24"/>
          <w:lang w:eastAsia="ru-RU"/>
        </w:rPr>
      </w:pPr>
    </w:p>
    <w:p w:rsidR="00C53732" w:rsidRDefault="00C53732"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r w:rsidRPr="00C53732">
        <w:rPr>
          <w:rFonts w:ascii="Times New Roman" w:eastAsia="Times New Roman" w:hAnsi="Times New Roman" w:cs="Times New Roman"/>
          <w:color w:val="000000" w:themeColor="text1"/>
          <w:szCs w:val="24"/>
          <w:lang w:eastAsia="ru-RU"/>
        </w:rPr>
        <w:lastRenderedPageBreak/>
        <w:t>ПОЯСНИТЕЛЬНАЯ ЗАПИСКА</w:t>
      </w:r>
    </w:p>
    <w:p w:rsidR="00020EC3" w:rsidRPr="00020EC3" w:rsidRDefault="00020EC3" w:rsidP="00020EC3">
      <w:pPr>
        <w:shd w:val="clear" w:color="auto" w:fill="FFFFFF"/>
        <w:spacing w:after="0" w:line="294" w:lineRule="atLeast"/>
        <w:rPr>
          <w:rFonts w:ascii="Open Sans" w:eastAsia="Times New Roman" w:hAnsi="Open Sans" w:cs="Open Sans"/>
          <w:color w:val="000000"/>
          <w:sz w:val="24"/>
          <w:szCs w:val="24"/>
          <w:lang w:eastAsia="ru-RU"/>
        </w:rPr>
      </w:pPr>
      <w:r w:rsidRPr="00020EC3">
        <w:rPr>
          <w:rFonts w:ascii="Times New Roman" w:eastAsia="Times New Roman" w:hAnsi="Times New Roman" w:cs="Times New Roman"/>
          <w:color w:val="000000"/>
          <w:lang w:eastAsia="ru-RU"/>
        </w:rPr>
        <w:br/>
      </w:r>
      <w:r w:rsidRPr="00020EC3">
        <w:rPr>
          <w:rFonts w:ascii="Times New Roman" w:eastAsia="Times New Roman" w:hAnsi="Times New Roman" w:cs="Times New Roman"/>
          <w:color w:val="000000"/>
          <w:sz w:val="24"/>
          <w:szCs w:val="24"/>
          <w:lang w:eastAsia="ru-RU"/>
        </w:rPr>
        <w:t xml:space="preserve">Рабочая программа по музыке для </w:t>
      </w:r>
      <w:r>
        <w:rPr>
          <w:rFonts w:ascii="Times New Roman" w:eastAsia="Times New Roman" w:hAnsi="Times New Roman" w:cs="Times New Roman"/>
          <w:color w:val="000000"/>
          <w:sz w:val="24"/>
          <w:szCs w:val="24"/>
          <w:lang w:eastAsia="ru-RU"/>
        </w:rPr>
        <w:t>7</w:t>
      </w:r>
      <w:r w:rsidRPr="00020EC3">
        <w:rPr>
          <w:rFonts w:ascii="Times New Roman" w:eastAsia="Times New Roman" w:hAnsi="Times New Roman" w:cs="Times New Roman"/>
          <w:color w:val="000000"/>
          <w:sz w:val="24"/>
          <w:szCs w:val="24"/>
          <w:lang w:eastAsia="ru-RU"/>
        </w:rPr>
        <w:t xml:space="preserve"> класса</w:t>
      </w:r>
      <w:proofErr w:type="gramStart"/>
      <w:r w:rsidRPr="00020EC3">
        <w:rPr>
          <w:rFonts w:ascii="Times New Roman" w:eastAsia="Times New Roman" w:hAnsi="Times New Roman" w:cs="Times New Roman"/>
          <w:color w:val="000000"/>
          <w:sz w:val="24"/>
          <w:szCs w:val="24"/>
          <w:lang w:eastAsia="ru-RU"/>
        </w:rPr>
        <w:t xml:space="preserve"> ,</w:t>
      </w:r>
      <w:proofErr w:type="gramEnd"/>
      <w:r w:rsidRPr="00020EC3">
        <w:rPr>
          <w:rFonts w:ascii="Times New Roman" w:eastAsia="Times New Roman" w:hAnsi="Times New Roman" w:cs="Times New Roman"/>
          <w:color w:val="000000"/>
          <w:sz w:val="24"/>
          <w:szCs w:val="24"/>
          <w:lang w:eastAsia="ru-RU"/>
        </w:rPr>
        <w:t xml:space="preserve"> для реализации программы к учебнику Г. П. Сергеевой, Е. Д. Критской при недельной нагрузке 1 час в неделю, разработана и составлена в соответствии с федеральным компонентом государственного стандарта второго поколения общего образования .</w:t>
      </w:r>
    </w:p>
    <w:p w:rsidR="00020EC3" w:rsidRPr="00020EC3" w:rsidRDefault="00020EC3" w:rsidP="00020EC3">
      <w:pPr>
        <w:shd w:val="clear" w:color="auto" w:fill="FFFFFF"/>
        <w:spacing w:after="0" w:line="294" w:lineRule="atLeast"/>
        <w:rPr>
          <w:rFonts w:ascii="Open Sans" w:eastAsia="Times New Roman" w:hAnsi="Open Sans" w:cs="Open Sans"/>
          <w:color w:val="000000"/>
          <w:sz w:val="24"/>
          <w:szCs w:val="24"/>
          <w:lang w:eastAsia="ru-RU"/>
        </w:rPr>
      </w:pPr>
      <w:r w:rsidRPr="00020EC3">
        <w:rPr>
          <w:rFonts w:ascii="Times New Roman" w:eastAsia="Times New Roman" w:hAnsi="Times New Roman" w:cs="Times New Roman"/>
          <w:color w:val="000000"/>
          <w:sz w:val="24"/>
          <w:szCs w:val="24"/>
          <w:lang w:eastAsia="ru-RU"/>
        </w:rPr>
        <w:t>Данная рабочая программа обеспечена учебно-методическим комплектом, включающим: учебник, рабочую тетрадь, фонохрестоматию музыкального материала, методические пособия и вспомогательную литературу.</w:t>
      </w:r>
    </w:p>
    <w:p w:rsidR="00020EC3" w:rsidRDefault="00020EC3" w:rsidP="00020EC3">
      <w:pPr>
        <w:shd w:val="clear" w:color="auto" w:fill="FFFFFF"/>
        <w:spacing w:after="0" w:line="294" w:lineRule="atLeast"/>
        <w:rPr>
          <w:rFonts w:ascii="Times New Roman" w:eastAsia="Times New Roman" w:hAnsi="Times New Roman" w:cs="Times New Roman"/>
          <w:color w:val="000000"/>
          <w:sz w:val="24"/>
          <w:szCs w:val="24"/>
          <w:lang w:eastAsia="ru-RU"/>
        </w:rPr>
      </w:pPr>
      <w:r w:rsidRPr="00020EC3">
        <w:rPr>
          <w:rFonts w:ascii="Times New Roman" w:eastAsia="Times New Roman" w:hAnsi="Times New Roman" w:cs="Times New Roman"/>
          <w:color w:val="000000"/>
          <w:sz w:val="24"/>
          <w:szCs w:val="24"/>
          <w:lang w:eastAsia="ru-RU"/>
        </w:rPr>
        <w:t>Рабочая программа конкретизирует содержание предметных разделов образовательного стандарта, предлагает для них примерное распределение учебных часов.</w:t>
      </w:r>
    </w:p>
    <w:p w:rsidR="00020EC3" w:rsidRPr="00020EC3" w:rsidRDefault="00020EC3" w:rsidP="00020EC3">
      <w:pPr>
        <w:shd w:val="clear" w:color="auto" w:fill="FFFFFF"/>
        <w:spacing w:after="0" w:line="294" w:lineRule="atLeast"/>
        <w:rPr>
          <w:rFonts w:ascii="Open Sans" w:eastAsia="Times New Roman" w:hAnsi="Open Sans" w:cs="Open Sans"/>
          <w:color w:val="000000"/>
          <w:sz w:val="24"/>
          <w:szCs w:val="24"/>
          <w:lang w:eastAsia="ru-RU"/>
        </w:rPr>
      </w:pPr>
    </w:p>
    <w:p w:rsidR="00020EC3" w:rsidRPr="00162464" w:rsidRDefault="00020EC3" w:rsidP="00020EC3">
      <w:pPr>
        <w:pStyle w:val="aa"/>
        <w:jc w:val="center"/>
        <w:rPr>
          <w:b/>
          <w:sz w:val="24"/>
          <w:lang w:eastAsia="ru-RU"/>
        </w:rPr>
      </w:pPr>
      <w:r w:rsidRPr="00162464">
        <w:rPr>
          <w:rFonts w:ascii="Times New Roman" w:hAnsi="Times New Roman"/>
          <w:b/>
          <w:sz w:val="24"/>
          <w:lang w:eastAsia="ru-RU"/>
        </w:rPr>
        <w:t>Рабочая программа по музыке для 7 класса составлена на основании следующих нормативно-правовых документов:</w:t>
      </w:r>
    </w:p>
    <w:p w:rsidR="00020EC3" w:rsidRPr="00C53732" w:rsidRDefault="00020EC3" w:rsidP="00020EC3">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020EC3" w:rsidRPr="00C53732" w:rsidRDefault="00020EC3" w:rsidP="00020EC3">
      <w:pPr>
        <w:widowControl w:val="0"/>
        <w:numPr>
          <w:ilvl w:val="0"/>
          <w:numId w:val="28"/>
        </w:numPr>
        <w:shd w:val="clear" w:color="auto" w:fill="FFFFFF"/>
        <w:autoSpaceDE w:val="0"/>
        <w:autoSpaceDN w:val="0"/>
        <w:adjustRightInd w:val="0"/>
        <w:spacing w:after="150" w:line="240" w:lineRule="auto"/>
        <w:rPr>
          <w:rFonts w:ascii="Times New Roman" w:eastAsia="Times New Roman" w:hAnsi="Times New Roman" w:cs="Times New Roman"/>
          <w:color w:val="000000" w:themeColor="text1"/>
          <w:sz w:val="24"/>
          <w:szCs w:val="28"/>
          <w:lang w:eastAsia="ru-RU"/>
        </w:rPr>
      </w:pPr>
      <w:r w:rsidRPr="00C53732">
        <w:rPr>
          <w:rFonts w:ascii="Times New Roman" w:eastAsia="Times New Roman" w:hAnsi="Times New Roman" w:cs="Times New Roman"/>
          <w:color w:val="000000" w:themeColor="text1"/>
          <w:sz w:val="24"/>
          <w:szCs w:val="28"/>
          <w:lang w:eastAsia="ru-RU"/>
        </w:rPr>
        <w:t>Федерального компонента государственного стандарта основного общего образования по музыке, утвержденного приказом МО и Н РФ от 05.03.2004 года № 1089. Стандарт опубликован в издании «Федеральный компонент государственного стандарта основного общего образования. Часть 1. Начальное общее образование. Основное общее образование» (Москва, МО РФ, 2004)</w:t>
      </w:r>
    </w:p>
    <w:p w:rsidR="00020EC3" w:rsidRPr="00C53732" w:rsidRDefault="00020EC3" w:rsidP="00020EC3">
      <w:pPr>
        <w:widowControl w:val="0"/>
        <w:numPr>
          <w:ilvl w:val="0"/>
          <w:numId w:val="28"/>
        </w:numPr>
        <w:shd w:val="clear" w:color="auto" w:fill="FFFFFF"/>
        <w:autoSpaceDE w:val="0"/>
        <w:autoSpaceDN w:val="0"/>
        <w:adjustRightInd w:val="0"/>
        <w:spacing w:after="150" w:line="240" w:lineRule="auto"/>
        <w:rPr>
          <w:rFonts w:ascii="Times New Roman" w:eastAsia="Times New Roman" w:hAnsi="Times New Roman" w:cs="Times New Roman"/>
          <w:color w:val="000000" w:themeColor="text1"/>
          <w:sz w:val="24"/>
          <w:szCs w:val="28"/>
          <w:lang w:eastAsia="ru-RU"/>
        </w:rPr>
      </w:pPr>
      <w:r w:rsidRPr="00C53732">
        <w:rPr>
          <w:rFonts w:ascii="Times New Roman" w:eastAsia="Times New Roman" w:hAnsi="Times New Roman" w:cs="Times New Roman"/>
          <w:color w:val="000000" w:themeColor="text1"/>
          <w:sz w:val="24"/>
          <w:szCs w:val="28"/>
          <w:lang w:eastAsia="ru-RU"/>
        </w:rPr>
        <w:t>Программы основного общего образования по предмету «Музыка»;</w:t>
      </w:r>
    </w:p>
    <w:p w:rsidR="00020EC3" w:rsidRPr="00C53732" w:rsidRDefault="00020EC3" w:rsidP="00020EC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color w:val="000000" w:themeColor="text1"/>
          <w:sz w:val="24"/>
          <w:szCs w:val="28"/>
          <w:lang w:eastAsia="ru-RU"/>
        </w:rPr>
      </w:pPr>
      <w:r w:rsidRPr="00C53732">
        <w:rPr>
          <w:rFonts w:ascii="Times New Roman" w:eastAsia="Times New Roman" w:hAnsi="Times New Roman" w:cs="Times New Roman"/>
          <w:color w:val="000000" w:themeColor="text1"/>
          <w:sz w:val="24"/>
          <w:szCs w:val="28"/>
          <w:lang w:eastAsia="ru-RU"/>
        </w:rPr>
        <w:t>Федерального закона «Об образовании в РФ» от 29.12.2012 г.;</w:t>
      </w:r>
    </w:p>
    <w:p w:rsidR="00020EC3" w:rsidRPr="00C53732" w:rsidRDefault="00020EC3" w:rsidP="00020EC3">
      <w:pPr>
        <w:widowControl w:val="0"/>
        <w:numPr>
          <w:ilvl w:val="0"/>
          <w:numId w:val="30"/>
        </w:numPr>
        <w:autoSpaceDE w:val="0"/>
        <w:autoSpaceDN w:val="0"/>
        <w:adjustRightInd w:val="0"/>
        <w:spacing w:after="0" w:line="240" w:lineRule="auto"/>
        <w:ind w:left="709" w:hanging="256"/>
        <w:jc w:val="both"/>
        <w:rPr>
          <w:rFonts w:ascii="Times New Roman" w:eastAsia="Times New Roman" w:hAnsi="Times New Roman" w:cs="Times New Roman"/>
          <w:i/>
          <w:iCs/>
          <w:color w:val="000000" w:themeColor="text1"/>
          <w:sz w:val="24"/>
          <w:szCs w:val="28"/>
          <w:lang w:eastAsia="ru-RU"/>
        </w:rPr>
      </w:pPr>
      <w:r w:rsidRPr="00C53732">
        <w:rPr>
          <w:rFonts w:ascii="Times New Roman" w:eastAsia="Times New Roman" w:hAnsi="Times New Roman" w:cs="Times New Roman"/>
          <w:color w:val="000000" w:themeColor="text1"/>
          <w:sz w:val="24"/>
          <w:szCs w:val="28"/>
          <w:lang w:eastAsia="ru-RU"/>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(утверждены приказом Минобрнауки России от 24 декабря 2010 г. №2080, зарегистрированным в Минюсте России 24 декабря 2010 г., рег</w:t>
      </w:r>
      <w:proofErr w:type="gramStart"/>
      <w:r w:rsidRPr="00C53732">
        <w:rPr>
          <w:rFonts w:ascii="Times New Roman" w:eastAsia="Times New Roman" w:hAnsi="Times New Roman" w:cs="Times New Roman"/>
          <w:color w:val="000000" w:themeColor="text1"/>
          <w:sz w:val="24"/>
          <w:szCs w:val="28"/>
          <w:lang w:eastAsia="ru-RU"/>
        </w:rPr>
        <w:t>.н</w:t>
      </w:r>
      <w:proofErr w:type="gramEnd"/>
      <w:r w:rsidRPr="00C53732">
        <w:rPr>
          <w:rFonts w:ascii="Times New Roman" w:eastAsia="Times New Roman" w:hAnsi="Times New Roman" w:cs="Times New Roman"/>
          <w:color w:val="000000" w:themeColor="text1"/>
          <w:sz w:val="24"/>
          <w:szCs w:val="28"/>
          <w:lang w:eastAsia="ru-RU"/>
        </w:rPr>
        <w:t>омер 19776); Программы для общеобразовательных учреждений «Музыка»5- 9 классов, авт.Е.Д. Критская, Г.П.Сергеева, Т.С.Шмагина, М.: Просвещение, 2015г.</w:t>
      </w:r>
    </w:p>
    <w:p w:rsidR="00020EC3" w:rsidRPr="00C53732" w:rsidRDefault="00020EC3" w:rsidP="00020EC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53732">
        <w:rPr>
          <w:rFonts w:ascii="Times New Roman" w:eastAsia="Times New Roman" w:hAnsi="Times New Roman" w:cs="Times New Roman"/>
          <w:color w:val="000000" w:themeColor="text1"/>
          <w:sz w:val="24"/>
          <w:szCs w:val="28"/>
          <w:lang w:eastAsia="ru-RU"/>
        </w:rPr>
        <w:t xml:space="preserve"> «Санитарно-эпидемиологические требования к условиям организации обучения в общеобразовательных учреждениях», СанПиН 2.4.2.2821-10 утвержденных Главным</w:t>
      </w:r>
      <w:r w:rsidRPr="00C53732">
        <w:rPr>
          <w:rFonts w:ascii="Times New Roman" w:eastAsia="Times New Roman" w:hAnsi="Times New Roman" w:cs="Times New Roman"/>
          <w:sz w:val="24"/>
          <w:szCs w:val="28"/>
          <w:lang w:eastAsia="ru-RU"/>
        </w:rPr>
        <w:t xml:space="preserve"> санитарным врачом Российской Федерации от 29 декабря 2010г. N 189 г</w:t>
      </w:r>
      <w:proofErr w:type="gramStart"/>
      <w:r w:rsidRPr="00C53732">
        <w:rPr>
          <w:rFonts w:ascii="Times New Roman" w:eastAsia="Times New Roman" w:hAnsi="Times New Roman" w:cs="Times New Roman"/>
          <w:sz w:val="24"/>
          <w:szCs w:val="28"/>
          <w:lang w:eastAsia="ru-RU"/>
        </w:rPr>
        <w:t>.М</w:t>
      </w:r>
      <w:proofErr w:type="gramEnd"/>
      <w:r w:rsidRPr="00C53732">
        <w:rPr>
          <w:rFonts w:ascii="Times New Roman" w:eastAsia="Times New Roman" w:hAnsi="Times New Roman" w:cs="Times New Roman"/>
          <w:sz w:val="24"/>
          <w:szCs w:val="28"/>
          <w:lang w:eastAsia="ru-RU"/>
        </w:rPr>
        <w:t>осква, зарегистрированных в Минюсте РФ 3.03.2011 № 19993;</w:t>
      </w:r>
    </w:p>
    <w:p w:rsidR="00020EC3" w:rsidRPr="00C53732" w:rsidRDefault="00020EC3" w:rsidP="00020EC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53732">
        <w:rPr>
          <w:rFonts w:ascii="Times New Roman" w:eastAsia="Times New Roman" w:hAnsi="Times New Roman" w:cs="Times New Roman"/>
          <w:sz w:val="24"/>
          <w:szCs w:val="28"/>
          <w:lang w:eastAsia="ru-RU"/>
        </w:rPr>
        <w:t>Устава муниципального бюджетного общеобразовательного учреждения «МБОУ Школа «127» Приволжского района города Казани;</w:t>
      </w:r>
    </w:p>
    <w:p w:rsidR="00020EC3" w:rsidRDefault="00020EC3" w:rsidP="00020EC3">
      <w:pPr>
        <w:spacing w:after="0" w:line="240" w:lineRule="auto"/>
        <w:jc w:val="both"/>
        <w:rPr>
          <w:rFonts w:ascii="Times New Roman" w:eastAsia="Times New Roman" w:hAnsi="Times New Roman" w:cs="Times New Roman"/>
          <w:b/>
          <w:sz w:val="20"/>
          <w:lang w:eastAsia="ru-RU"/>
        </w:rPr>
      </w:pPr>
      <w:r w:rsidRPr="00C53732">
        <w:rPr>
          <w:rFonts w:ascii="Times New Roman" w:eastAsia="Times New Roman" w:hAnsi="Times New Roman" w:cs="Times New Roman"/>
          <w:sz w:val="24"/>
          <w:szCs w:val="28"/>
          <w:lang w:eastAsia="ru-RU"/>
        </w:rPr>
        <w:t>Концепции духовно-нравственного развития и воспитания гражданина России</w:t>
      </w:r>
      <w:r w:rsidRPr="00C53732">
        <w:rPr>
          <w:rFonts w:ascii="Times New Roman" w:eastAsia="Times New Roman" w:hAnsi="Times New Roman" w:cs="Times New Roman"/>
          <w:b/>
          <w:sz w:val="20"/>
          <w:lang w:eastAsia="ru-RU"/>
        </w:rPr>
        <w:t xml:space="preserve">                   </w:t>
      </w:r>
      <w:r>
        <w:rPr>
          <w:rFonts w:ascii="Times New Roman" w:eastAsia="Times New Roman" w:hAnsi="Times New Roman" w:cs="Times New Roman"/>
          <w:b/>
          <w:sz w:val="20"/>
          <w:lang w:eastAsia="ru-RU"/>
        </w:rPr>
        <w:t xml:space="preserve">              </w:t>
      </w:r>
    </w:p>
    <w:p w:rsidR="00020EC3" w:rsidRDefault="00020EC3" w:rsidP="00020EC3">
      <w:pPr>
        <w:spacing w:after="0" w:line="240" w:lineRule="auto"/>
        <w:jc w:val="both"/>
        <w:rPr>
          <w:rFonts w:ascii="Times New Roman" w:eastAsia="Times New Roman" w:hAnsi="Times New Roman" w:cs="Times New Roman"/>
          <w:b/>
          <w:sz w:val="20"/>
          <w:lang w:eastAsia="ru-RU"/>
        </w:rPr>
      </w:pPr>
    </w:p>
    <w:p w:rsidR="00020EC3" w:rsidRDefault="00020EC3" w:rsidP="00C5373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Cs w:val="24"/>
          <w:lang w:eastAsia="ru-RU"/>
        </w:rPr>
      </w:pP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b/>
          <w:bCs/>
          <w:color w:val="000000"/>
          <w:sz w:val="24"/>
          <w:szCs w:val="24"/>
          <w:lang w:eastAsia="ru-RU"/>
        </w:rPr>
        <w:t>Цель</w:t>
      </w:r>
      <w:r w:rsidRPr="00162464">
        <w:rPr>
          <w:rFonts w:ascii="Times New Roman" w:eastAsia="Times New Roman" w:hAnsi="Times New Roman" w:cs="Times New Roman"/>
          <w:color w:val="000000"/>
          <w:sz w:val="24"/>
          <w:szCs w:val="24"/>
          <w:lang w:eastAsia="ru-RU"/>
        </w:rPr>
        <w:t> преподавания музыкального искусства в основной школе - развитие творческих сил подростка, которые сделали бы успешным и плодотворным процесс формирования его музыкальной культуры как части всей его духовной культуры.</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Для этого необходимо решение таких </w:t>
      </w:r>
      <w:r w:rsidRPr="00162464">
        <w:rPr>
          <w:rFonts w:ascii="Times New Roman" w:eastAsia="Times New Roman" w:hAnsi="Times New Roman" w:cs="Times New Roman"/>
          <w:b/>
          <w:bCs/>
          <w:color w:val="000000"/>
          <w:sz w:val="24"/>
          <w:szCs w:val="24"/>
          <w:lang w:eastAsia="ru-RU"/>
        </w:rPr>
        <w:t>задач</w:t>
      </w:r>
      <w:r w:rsidRPr="00162464">
        <w:rPr>
          <w:rFonts w:ascii="Times New Roman" w:eastAsia="Times New Roman" w:hAnsi="Times New Roman" w:cs="Times New Roman"/>
          <w:color w:val="000000"/>
          <w:sz w:val="24"/>
          <w:szCs w:val="24"/>
          <w:lang w:eastAsia="ru-RU"/>
        </w:rPr>
        <w:t>, как:</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 развитие у подростков способности к эстетическому освоению мира и оценке музыкальных произведений по законам гармонии и красоты;</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        воспитание художественного мышления, постигающего жизненные и музыкальные явления во всей их сложности и совокупности противоречий;</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 освоение музыки в союзе с другими видами искусства, понимание сущности их взаимодействия в восприятии целостной картины мира;</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 изучение музыки как вида искусства в многообразии форм и жанров, усвоение особенностей музыкального языка, способов исполнительства;</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lastRenderedPageBreak/>
        <w:t xml:space="preserve">- знание лучшего, что создано в отечественной и зарубежной классике, в творчестве современных композиторов, народной музыке; </w:t>
      </w:r>
      <w:proofErr w:type="gramStart"/>
      <w:r w:rsidRPr="00162464">
        <w:rPr>
          <w:rFonts w:ascii="Times New Roman" w:eastAsia="Times New Roman" w:hAnsi="Times New Roman" w:cs="Times New Roman"/>
          <w:color w:val="000000"/>
          <w:sz w:val="24"/>
          <w:szCs w:val="24"/>
          <w:lang w:eastAsia="ru-RU"/>
        </w:rPr>
        <w:t>-р</w:t>
      </w:r>
      <w:proofErr w:type="gramEnd"/>
      <w:r w:rsidRPr="00162464">
        <w:rPr>
          <w:rFonts w:ascii="Times New Roman" w:eastAsia="Times New Roman" w:hAnsi="Times New Roman" w:cs="Times New Roman"/>
          <w:color w:val="000000"/>
          <w:sz w:val="24"/>
          <w:szCs w:val="24"/>
          <w:lang w:eastAsia="ru-RU"/>
        </w:rPr>
        <w:t>азвитие художественных умений и навыков, слушательской и исполнительской культуры учащихся, их творческой индивидуальности, проявляющихся в хоровом и сольном пении, импровизации на музыкальных инструментах, выражении музыкального образа через образ живописный, танцевальный, поэтический.</w:t>
      </w:r>
    </w:p>
    <w:p w:rsidR="00162464" w:rsidRPr="00162464" w:rsidRDefault="00162464" w:rsidP="00162464">
      <w:pPr>
        <w:shd w:val="clear" w:color="auto" w:fill="FFFFFF"/>
        <w:spacing w:after="0" w:line="240" w:lineRule="auto"/>
        <w:ind w:firstLine="426"/>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Введение региональных, национальных и этнокультурных особенностей в изучение предмета «Музыка» является сегодня весьма важной задачей и осуществляется в условиях воспитания интереса к историческому прошлому родного края, его культурной и музыкальной жизни.</w:t>
      </w:r>
      <w:proofErr w:type="gramStart"/>
      <w:r w:rsidRPr="0016246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0% учебного времени отводится на изучение национального регионального компонента. </w:t>
      </w:r>
      <w:r w:rsidRPr="00162464">
        <w:rPr>
          <w:rFonts w:ascii="Times New Roman" w:eastAsia="Times New Roman" w:hAnsi="Times New Roman" w:cs="Times New Roman"/>
          <w:color w:val="000000"/>
          <w:sz w:val="24"/>
          <w:szCs w:val="24"/>
          <w:lang w:eastAsia="ru-RU"/>
        </w:rPr>
        <w:t xml:space="preserve">Изучение музыкальной культуры народов Республики </w:t>
      </w:r>
      <w:r>
        <w:rPr>
          <w:rFonts w:ascii="Times New Roman" w:eastAsia="Times New Roman" w:hAnsi="Times New Roman" w:cs="Times New Roman"/>
          <w:color w:val="000000"/>
          <w:sz w:val="24"/>
          <w:szCs w:val="24"/>
          <w:lang w:eastAsia="ru-RU"/>
        </w:rPr>
        <w:t>Татарстан</w:t>
      </w:r>
      <w:r w:rsidRPr="00162464">
        <w:rPr>
          <w:rFonts w:ascii="Times New Roman" w:eastAsia="Times New Roman" w:hAnsi="Times New Roman" w:cs="Times New Roman"/>
          <w:color w:val="000000"/>
          <w:sz w:val="24"/>
          <w:szCs w:val="24"/>
          <w:lang w:eastAsia="ru-RU"/>
        </w:rPr>
        <w:t xml:space="preserve"> происходит по двум направлениям:</w:t>
      </w:r>
    </w:p>
    <w:p w:rsidR="00162464" w:rsidRPr="00162464" w:rsidRDefault="00162464" w:rsidP="00162464">
      <w:pPr>
        <w:numPr>
          <w:ilvl w:val="0"/>
          <w:numId w:val="32"/>
        </w:numPr>
        <w:shd w:val="clear" w:color="auto" w:fill="FFFFFF"/>
        <w:spacing w:after="0" w:line="240" w:lineRule="auto"/>
        <w:ind w:left="0" w:firstLine="900"/>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 xml:space="preserve">изучение народной музыкальной культуры, музыкального фольклора, отражающего историю народов Республики </w:t>
      </w:r>
      <w:r>
        <w:rPr>
          <w:rFonts w:ascii="Times New Roman" w:eastAsia="Times New Roman" w:hAnsi="Times New Roman" w:cs="Times New Roman"/>
          <w:color w:val="000000"/>
          <w:sz w:val="24"/>
          <w:szCs w:val="24"/>
          <w:lang w:eastAsia="ru-RU"/>
        </w:rPr>
        <w:t xml:space="preserve">Татарстан, </w:t>
      </w:r>
      <w:r w:rsidRPr="00162464">
        <w:rPr>
          <w:rFonts w:ascii="Times New Roman" w:eastAsia="Times New Roman" w:hAnsi="Times New Roman" w:cs="Times New Roman"/>
          <w:color w:val="000000"/>
          <w:sz w:val="24"/>
          <w:szCs w:val="24"/>
          <w:lang w:eastAsia="ru-RU"/>
        </w:rPr>
        <w:t>их традиций, систему их духовных ценностей;</w:t>
      </w:r>
    </w:p>
    <w:p w:rsidR="00162464" w:rsidRPr="00162464" w:rsidRDefault="00162464" w:rsidP="00162464">
      <w:pPr>
        <w:numPr>
          <w:ilvl w:val="0"/>
          <w:numId w:val="32"/>
        </w:numPr>
        <w:shd w:val="clear" w:color="auto" w:fill="FFFFFF"/>
        <w:spacing w:after="0" w:line="240" w:lineRule="auto"/>
        <w:ind w:left="0" w:firstLine="900"/>
        <w:jc w:val="both"/>
        <w:rPr>
          <w:rFonts w:ascii="Arial" w:eastAsia="Times New Roman" w:hAnsi="Arial" w:cs="Arial"/>
          <w:color w:val="000000"/>
          <w:lang w:eastAsia="ru-RU"/>
        </w:rPr>
      </w:pPr>
      <w:r w:rsidRPr="00162464">
        <w:rPr>
          <w:rFonts w:ascii="Times New Roman" w:eastAsia="Times New Roman" w:hAnsi="Times New Roman" w:cs="Times New Roman"/>
          <w:color w:val="000000"/>
          <w:sz w:val="24"/>
          <w:szCs w:val="24"/>
          <w:lang w:eastAsia="ru-RU"/>
        </w:rPr>
        <w:t xml:space="preserve">изучение творческого наследия композиторов Республики </w:t>
      </w:r>
      <w:r>
        <w:rPr>
          <w:rFonts w:ascii="Times New Roman" w:eastAsia="Times New Roman" w:hAnsi="Times New Roman" w:cs="Times New Roman"/>
          <w:color w:val="000000"/>
          <w:sz w:val="24"/>
          <w:szCs w:val="24"/>
          <w:lang w:eastAsia="ru-RU"/>
        </w:rPr>
        <w:t>Татарстан</w:t>
      </w:r>
    </w:p>
    <w:p w:rsidR="00C53732" w:rsidRPr="00C53732" w:rsidRDefault="00C53732" w:rsidP="00C53732">
      <w:pPr>
        <w:pStyle w:val="aa"/>
        <w:rPr>
          <w:sz w:val="24"/>
          <w:lang w:eastAsia="ru-RU"/>
        </w:rPr>
      </w:pPr>
      <w:r w:rsidRPr="00C53732">
        <w:rPr>
          <w:sz w:val="24"/>
          <w:shd w:val="clear" w:color="auto" w:fill="FFFFFF"/>
          <w:lang w:eastAsia="ru-RU"/>
        </w:rPr>
        <w:t>Программа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программой начального общего образования.</w:t>
      </w:r>
    </w:p>
    <w:p w:rsidR="00FB7053" w:rsidRPr="00C53732" w:rsidRDefault="00C53732" w:rsidP="00C53732">
      <w:pPr>
        <w:spacing w:after="0" w:line="240" w:lineRule="auto"/>
        <w:jc w:val="both"/>
        <w:rPr>
          <w:rFonts w:ascii="Times New Roman" w:eastAsia="Times New Roman" w:hAnsi="Times New Roman" w:cs="Times New Roman"/>
          <w:b/>
          <w:sz w:val="20"/>
          <w:lang w:eastAsia="ru-RU"/>
        </w:rPr>
      </w:pPr>
      <w:r>
        <w:rPr>
          <w:rFonts w:ascii="Times New Roman" w:eastAsia="Times New Roman" w:hAnsi="Times New Roman" w:cs="Times New Roman"/>
          <w:b/>
          <w:sz w:val="20"/>
          <w:lang w:eastAsia="ru-RU"/>
        </w:rPr>
        <w:t xml:space="preserve">                                        </w:t>
      </w:r>
      <w:r w:rsidR="00FB7053" w:rsidRPr="00C53732">
        <w:rPr>
          <w:rFonts w:ascii="Times New Roman" w:eastAsia="Times New Roman" w:hAnsi="Times New Roman" w:cs="Times New Roman"/>
          <w:b/>
          <w:sz w:val="24"/>
          <w:lang w:eastAsia="ru-RU"/>
        </w:rPr>
        <w:t>Место предмета в базисном учебном плане</w:t>
      </w:r>
    </w:p>
    <w:p w:rsidR="00FB7053" w:rsidRPr="005C7777" w:rsidRDefault="00FB7053" w:rsidP="00FB7053">
      <w:pPr>
        <w:tabs>
          <w:tab w:val="left" w:pos="1560"/>
        </w:tabs>
        <w:spacing w:after="0" w:line="240" w:lineRule="auto"/>
        <w:jc w:val="both"/>
        <w:rPr>
          <w:rFonts w:ascii="Times New Roman" w:eastAsia="Times New Roman" w:hAnsi="Times New Roman" w:cs="Times New Roman"/>
          <w:lang w:eastAsia="ru-RU"/>
        </w:rPr>
      </w:pPr>
      <w:r w:rsidRPr="005C7777">
        <w:rPr>
          <w:rFonts w:ascii="Times New Roman" w:eastAsia="Times New Roman" w:hAnsi="Times New Roman" w:cs="Times New Roman"/>
          <w:lang w:eastAsia="ru-RU"/>
        </w:rPr>
        <w:t>В федеральном базисном учебном плане на изучение предмета «Музыка» отводится 1 час в неделю. Всего на изучение программного материала отводится 35 часов. Рабочая программа составлена на основе примерной основной образовательной программы начального общего образования «Музыка. 5-9 классы» Критской Е.Д., Сергеевой Г.</w:t>
      </w:r>
      <w:proofErr w:type="gramStart"/>
      <w:r w:rsidRPr="005C7777">
        <w:rPr>
          <w:rFonts w:ascii="Times New Roman" w:eastAsia="Times New Roman" w:hAnsi="Times New Roman" w:cs="Times New Roman"/>
          <w:lang w:eastAsia="ru-RU"/>
        </w:rPr>
        <w:t>П</w:t>
      </w:r>
      <w:proofErr w:type="gramEnd"/>
      <w:r w:rsidRPr="005C7777">
        <w:rPr>
          <w:rFonts w:ascii="Times New Roman" w:eastAsia="Times New Roman" w:hAnsi="Times New Roman" w:cs="Times New Roman"/>
          <w:lang w:eastAsia="ru-RU"/>
        </w:rPr>
        <w:t>, Москва. Просвещение, 2011г</w:t>
      </w:r>
    </w:p>
    <w:p w:rsidR="00FB7053" w:rsidRPr="005C7777" w:rsidRDefault="00FB7053" w:rsidP="00FB7053">
      <w:pPr>
        <w:tabs>
          <w:tab w:val="left" w:pos="1560"/>
        </w:tabs>
        <w:spacing w:after="0" w:line="240" w:lineRule="auto"/>
        <w:jc w:val="both"/>
        <w:rPr>
          <w:rFonts w:ascii="Times New Roman" w:eastAsia="Times New Roman" w:hAnsi="Times New Roman" w:cs="Times New Roman"/>
          <w:lang w:eastAsia="ru-RU"/>
        </w:rPr>
      </w:pPr>
      <w:r w:rsidRPr="005C7777">
        <w:rPr>
          <w:rFonts w:ascii="Times New Roman" w:eastAsia="Times New Roman" w:hAnsi="Times New Roman" w:cs="Times New Roman"/>
          <w:lang w:eastAsia="ru-RU"/>
        </w:rPr>
        <w:t>Рабочая программа ориентирована на использование учебно-методического комплекта:</w:t>
      </w:r>
    </w:p>
    <w:p w:rsidR="00FB7053" w:rsidRPr="005C7777" w:rsidRDefault="00FB7053" w:rsidP="00FB7053">
      <w:pPr>
        <w:tabs>
          <w:tab w:val="left" w:pos="1560"/>
        </w:tabs>
        <w:spacing w:after="0" w:line="240" w:lineRule="auto"/>
        <w:jc w:val="both"/>
        <w:rPr>
          <w:rFonts w:ascii="Times New Roman" w:eastAsia="Times New Roman" w:hAnsi="Times New Roman" w:cs="Times New Roman"/>
          <w:lang w:eastAsia="ru-RU"/>
        </w:rPr>
      </w:pPr>
      <w:r w:rsidRPr="005C7777">
        <w:rPr>
          <w:rFonts w:ascii="Times New Roman" w:eastAsia="Times New Roman" w:hAnsi="Times New Roman" w:cs="Times New Roman"/>
          <w:lang w:eastAsia="ru-RU"/>
        </w:rPr>
        <w:t>-Рабочая программа «Музыка 5-9 классы» по учебникам Е.Д.Критская, Г.П.Сергеева.</w:t>
      </w:r>
      <w:r w:rsidR="009954A8">
        <w:rPr>
          <w:rFonts w:ascii="Times New Roman" w:eastAsia="Times New Roman" w:hAnsi="Times New Roman" w:cs="Times New Roman"/>
          <w:lang w:eastAsia="ru-RU"/>
        </w:rPr>
        <w:t>,2017г</w:t>
      </w:r>
    </w:p>
    <w:p w:rsidR="00FB7053" w:rsidRPr="005C7777" w:rsidRDefault="00FB7053" w:rsidP="00FB7053">
      <w:pPr>
        <w:tabs>
          <w:tab w:val="left" w:pos="1560"/>
        </w:tabs>
        <w:spacing w:after="0" w:line="240" w:lineRule="auto"/>
        <w:jc w:val="both"/>
        <w:rPr>
          <w:rFonts w:ascii="Times New Roman" w:eastAsia="Times New Roman" w:hAnsi="Times New Roman" w:cs="Times New Roman"/>
          <w:lang w:eastAsia="ru-RU"/>
        </w:rPr>
      </w:pPr>
      <w:r w:rsidRPr="005C7777">
        <w:rPr>
          <w:rFonts w:ascii="Times New Roman" w:eastAsia="Times New Roman" w:hAnsi="Times New Roman" w:cs="Times New Roman"/>
          <w:lang w:eastAsia="ru-RU"/>
        </w:rPr>
        <w:t>-Кристкая Е.Д. «Музыка. 7 класс» учебник для общеобразовательных учреждений/ Критская Е.Д., Сергеева Г.</w:t>
      </w:r>
      <w:proofErr w:type="gramStart"/>
      <w:r w:rsidRPr="005C7777">
        <w:rPr>
          <w:rFonts w:ascii="Times New Roman" w:eastAsia="Times New Roman" w:hAnsi="Times New Roman" w:cs="Times New Roman"/>
          <w:lang w:eastAsia="ru-RU"/>
        </w:rPr>
        <w:t>П</w:t>
      </w:r>
      <w:proofErr w:type="gramEnd"/>
      <w:r w:rsidRPr="005C7777">
        <w:rPr>
          <w:rFonts w:ascii="Times New Roman" w:eastAsia="Times New Roman" w:hAnsi="Times New Roman" w:cs="Times New Roman"/>
          <w:lang w:eastAsia="ru-RU"/>
        </w:rPr>
        <w:t>, Шмагина Т.С. –М.:Просвещение, 2012г</w:t>
      </w:r>
    </w:p>
    <w:p w:rsidR="00FB7053" w:rsidRPr="005C7777" w:rsidRDefault="00FB7053" w:rsidP="00FB7053">
      <w:pPr>
        <w:tabs>
          <w:tab w:val="left" w:pos="1560"/>
        </w:tabs>
        <w:spacing w:after="0" w:line="240" w:lineRule="auto"/>
        <w:jc w:val="both"/>
        <w:rPr>
          <w:rFonts w:ascii="Times New Roman" w:eastAsia="Times New Roman" w:hAnsi="Times New Roman" w:cs="Times New Roman"/>
          <w:lang w:eastAsia="ru-RU"/>
        </w:rPr>
      </w:pPr>
      <w:r w:rsidRPr="005C7777">
        <w:rPr>
          <w:rFonts w:ascii="Times New Roman" w:eastAsia="Times New Roman" w:hAnsi="Times New Roman" w:cs="Times New Roman"/>
          <w:lang w:eastAsia="ru-RU"/>
        </w:rPr>
        <w:t>-фонохрестоматия музыкального материала к учебнику «Музыка» 7 класс</w:t>
      </w:r>
    </w:p>
    <w:p w:rsidR="00FB7053" w:rsidRPr="005C7777" w:rsidRDefault="00FB7053" w:rsidP="00FB7053">
      <w:pPr>
        <w:spacing w:after="0" w:line="240" w:lineRule="auto"/>
        <w:jc w:val="both"/>
        <w:rPr>
          <w:rFonts w:ascii="Times New Roman" w:eastAsia="Times New Roman" w:hAnsi="Times New Roman" w:cs="Times New Roman"/>
          <w:lang w:eastAsia="ru-RU"/>
        </w:rPr>
      </w:pPr>
      <w:r w:rsidRPr="005C7777">
        <w:rPr>
          <w:rFonts w:ascii="Times New Roman" w:eastAsia="Times New Roman" w:hAnsi="Times New Roman" w:cs="Times New Roman"/>
          <w:lang w:eastAsia="ru-RU"/>
        </w:rPr>
        <w:t>Программа составлена в соответствии с федеральным компонентом государственного стандарта среднего  общего образовани</w:t>
      </w:r>
      <w:proofErr w:type="gramStart"/>
      <w:r w:rsidRPr="005C7777">
        <w:rPr>
          <w:rFonts w:ascii="Times New Roman" w:eastAsia="Times New Roman" w:hAnsi="Times New Roman" w:cs="Times New Roman"/>
          <w:lang w:eastAsia="ru-RU"/>
        </w:rPr>
        <w:t xml:space="preserve">.. </w:t>
      </w:r>
      <w:proofErr w:type="gramEnd"/>
      <w:r w:rsidRPr="005C7777">
        <w:rPr>
          <w:rFonts w:ascii="Times New Roman" w:eastAsia="Times New Roman" w:hAnsi="Times New Roman" w:cs="Times New Roman"/>
          <w:lang w:eastAsia="ru-RU"/>
        </w:rPr>
        <w:t xml:space="preserve">При создании рабочей программы  учитывались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 </w:t>
      </w:r>
    </w:p>
    <w:p w:rsidR="00FB7053" w:rsidRPr="005C7777" w:rsidRDefault="00FB7053" w:rsidP="00FB7053">
      <w:pPr>
        <w:shd w:val="clear" w:color="auto" w:fill="FFFFFF"/>
        <w:spacing w:after="0" w:line="240" w:lineRule="auto"/>
        <w:ind w:firstLine="426"/>
        <w:rPr>
          <w:rFonts w:ascii="SchoolBookAC" w:eastAsia="Times New Roman" w:hAnsi="SchoolBookAC" w:cs="Times New Roman"/>
          <w:color w:val="000000"/>
          <w:lang w:eastAsia="ru-RU"/>
        </w:rPr>
      </w:pPr>
      <w:r w:rsidRPr="005C7777">
        <w:rPr>
          <w:rFonts w:ascii="Times New Roman" w:eastAsia="Times New Roman" w:hAnsi="Times New Roman" w:cs="Times New Roman"/>
          <w:color w:val="000000"/>
          <w:lang w:eastAsia="ru-RU"/>
        </w:rPr>
        <w:t>Программа ориентирована на использование </w:t>
      </w:r>
      <w:r w:rsidRPr="005C7777">
        <w:rPr>
          <w:rFonts w:ascii="Times New Roman" w:eastAsia="Times New Roman" w:hAnsi="Times New Roman" w:cs="Times New Roman"/>
          <w:b/>
          <w:bCs/>
          <w:color w:val="000000"/>
          <w:lang w:eastAsia="ru-RU"/>
        </w:rPr>
        <w:t>учебно-методического комплекса</w:t>
      </w:r>
      <w:r w:rsidRPr="005C7777">
        <w:rPr>
          <w:rFonts w:ascii="Times New Roman" w:eastAsia="Times New Roman" w:hAnsi="Times New Roman" w:cs="Times New Roman"/>
          <w:color w:val="000000"/>
          <w:lang w:eastAsia="ru-RU"/>
        </w:rPr>
        <w:t> УМК под редакцией  Г.П. Сергеевой</w:t>
      </w:r>
      <w:proofErr w:type="gramStart"/>
      <w:r w:rsidRPr="005C7777">
        <w:rPr>
          <w:rFonts w:ascii="Times New Roman" w:eastAsia="Times New Roman" w:hAnsi="Times New Roman" w:cs="Times New Roman"/>
          <w:color w:val="000000"/>
          <w:lang w:eastAsia="ru-RU"/>
        </w:rPr>
        <w:t xml:space="preserve"> :</w:t>
      </w:r>
      <w:proofErr w:type="gramEnd"/>
    </w:p>
    <w:p w:rsidR="00FB7053" w:rsidRPr="005C7777" w:rsidRDefault="00FB7053" w:rsidP="00FB7053">
      <w:pPr>
        <w:numPr>
          <w:ilvl w:val="0"/>
          <w:numId w:val="3"/>
        </w:numPr>
        <w:shd w:val="clear" w:color="auto" w:fill="FFFFFF"/>
        <w:spacing w:after="0" w:line="240" w:lineRule="auto"/>
        <w:rPr>
          <w:rFonts w:ascii="SchoolBookAC" w:eastAsia="Times New Roman" w:hAnsi="SchoolBookAC" w:cs="Arial"/>
          <w:color w:val="000000"/>
          <w:lang w:eastAsia="ru-RU"/>
        </w:rPr>
      </w:pPr>
      <w:r w:rsidRPr="005C7777">
        <w:rPr>
          <w:rFonts w:ascii="Times New Roman" w:eastAsia="Times New Roman" w:hAnsi="Times New Roman" w:cs="Times New Roman"/>
          <w:iCs/>
          <w:color w:val="0D0D0D"/>
          <w:lang w:eastAsia="ru-RU"/>
        </w:rPr>
        <w:t>Музыка. 7 класс: учебник для общеобразовательных учреждений/Г.П. Сергеева, Е.Д. Критская – М.: Просвещение, 201</w:t>
      </w:r>
      <w:r w:rsidR="00A23971" w:rsidRPr="005C7777">
        <w:rPr>
          <w:rFonts w:ascii="Times New Roman" w:eastAsia="Times New Roman" w:hAnsi="Times New Roman" w:cs="Times New Roman"/>
          <w:iCs/>
          <w:color w:val="0D0D0D"/>
          <w:lang w:eastAsia="ru-RU"/>
        </w:rPr>
        <w:t>1</w:t>
      </w:r>
      <w:r w:rsidRPr="005C7777">
        <w:rPr>
          <w:rFonts w:ascii="Times New Roman" w:eastAsia="Times New Roman" w:hAnsi="Times New Roman" w:cs="Times New Roman"/>
          <w:iCs/>
          <w:color w:val="0D0D0D"/>
          <w:lang w:eastAsia="ru-RU"/>
        </w:rPr>
        <w:t>;</w:t>
      </w:r>
    </w:p>
    <w:p w:rsidR="00FB7053" w:rsidRPr="005C7777" w:rsidRDefault="00FB7053" w:rsidP="00FB7053">
      <w:pPr>
        <w:numPr>
          <w:ilvl w:val="0"/>
          <w:numId w:val="3"/>
        </w:numPr>
        <w:shd w:val="clear" w:color="auto" w:fill="FFFFFF"/>
        <w:spacing w:after="0" w:line="240" w:lineRule="auto"/>
        <w:rPr>
          <w:rFonts w:ascii="SchoolBookAC" w:eastAsia="Times New Roman" w:hAnsi="SchoolBookAC" w:cs="Arial"/>
          <w:color w:val="000000"/>
          <w:lang w:eastAsia="ru-RU"/>
        </w:rPr>
      </w:pPr>
      <w:r w:rsidRPr="005C7777">
        <w:rPr>
          <w:rFonts w:ascii="Times New Roman" w:eastAsia="Times New Roman" w:hAnsi="Times New Roman" w:cs="Times New Roman"/>
          <w:iCs/>
          <w:color w:val="0D0D0D"/>
          <w:lang w:eastAsia="ru-RU"/>
        </w:rPr>
        <w:t xml:space="preserve">Музыка. Фонохрестоматия. 7 класс (Электронный ресурс)/ Г.П. Сергеева, Е.Д. </w:t>
      </w:r>
      <w:r w:rsidR="00A23971" w:rsidRPr="005C7777">
        <w:rPr>
          <w:rFonts w:ascii="Times New Roman" w:eastAsia="Times New Roman" w:hAnsi="Times New Roman" w:cs="Times New Roman"/>
          <w:iCs/>
          <w:color w:val="0D0D0D"/>
          <w:lang w:eastAsia="ru-RU"/>
        </w:rPr>
        <w:t>Критская – М.: Просвещение, 2015</w:t>
      </w:r>
      <w:r w:rsidRPr="005C7777">
        <w:rPr>
          <w:rFonts w:ascii="Times New Roman" w:eastAsia="Times New Roman" w:hAnsi="Times New Roman" w:cs="Times New Roman"/>
          <w:iCs/>
          <w:color w:val="0D0D0D"/>
          <w:lang w:eastAsia="ru-RU"/>
        </w:rPr>
        <w:t xml:space="preserve"> – 1 Диск (CD-ROM);</w:t>
      </w:r>
    </w:p>
    <w:p w:rsidR="00FB7053" w:rsidRPr="009954A8" w:rsidRDefault="00FB7053" w:rsidP="009954A8">
      <w:pPr>
        <w:numPr>
          <w:ilvl w:val="0"/>
          <w:numId w:val="3"/>
        </w:numPr>
        <w:shd w:val="clear" w:color="auto" w:fill="FFFFFF"/>
        <w:spacing w:after="0" w:line="240" w:lineRule="auto"/>
        <w:rPr>
          <w:rFonts w:ascii="SchoolBookAC" w:eastAsia="Times New Roman" w:hAnsi="SchoolBookAC" w:cs="Arial"/>
          <w:color w:val="000000"/>
          <w:lang w:eastAsia="ru-RU"/>
        </w:rPr>
      </w:pPr>
      <w:r w:rsidRPr="005C7777">
        <w:rPr>
          <w:rFonts w:ascii="Times New Roman" w:eastAsia="Times New Roman" w:hAnsi="Times New Roman" w:cs="Times New Roman"/>
          <w:iCs/>
          <w:color w:val="0D0D0D"/>
          <w:lang w:eastAsia="ru-RU"/>
        </w:rPr>
        <w:t>Уроки музыки. Поурочные разработки</w:t>
      </w:r>
      <w:proofErr w:type="gramStart"/>
      <w:r w:rsidRPr="005C7777">
        <w:rPr>
          <w:rFonts w:ascii="Times New Roman" w:eastAsia="Times New Roman" w:hAnsi="Times New Roman" w:cs="Times New Roman"/>
          <w:iCs/>
          <w:color w:val="0D0D0D"/>
          <w:lang w:eastAsia="ru-RU"/>
        </w:rPr>
        <w:t xml:space="preserve">.: </w:t>
      </w:r>
      <w:proofErr w:type="gramEnd"/>
      <w:r w:rsidRPr="005C7777">
        <w:rPr>
          <w:rFonts w:ascii="Times New Roman" w:eastAsia="Times New Roman" w:hAnsi="Times New Roman" w:cs="Times New Roman"/>
          <w:iCs/>
          <w:color w:val="0D0D0D"/>
          <w:lang w:eastAsia="ru-RU"/>
        </w:rPr>
        <w:t>пособие для учителя / Г.П. Сергеева, Е.Д. Критская – М.: Просвещение, 2014.</w:t>
      </w:r>
    </w:p>
    <w:p w:rsidR="00FB7053" w:rsidRPr="005C7777" w:rsidRDefault="00FB7053" w:rsidP="00FB7053">
      <w:pPr>
        <w:pStyle w:val="c18"/>
        <w:shd w:val="clear" w:color="auto" w:fill="FFFFFF"/>
        <w:spacing w:before="0" w:beforeAutospacing="0" w:after="0" w:afterAutospacing="0"/>
        <w:ind w:firstLine="568"/>
        <w:jc w:val="both"/>
        <w:rPr>
          <w:rFonts w:ascii="SchoolBookAC" w:hAnsi="SchoolBookAC"/>
          <w:color w:val="000000"/>
          <w:sz w:val="22"/>
          <w:szCs w:val="22"/>
        </w:rPr>
      </w:pPr>
      <w:r w:rsidRPr="005C7777">
        <w:rPr>
          <w:rStyle w:val="c8"/>
          <w:color w:val="000000"/>
          <w:sz w:val="22"/>
          <w:szCs w:val="22"/>
        </w:rPr>
        <w:t xml:space="preserve">Учебно-методический комплекс соответствует Федеральному государственному образовательному стандарту основного общего образования, </w:t>
      </w:r>
      <w:proofErr w:type="gramStart"/>
      <w:r w:rsidRPr="005C7777">
        <w:rPr>
          <w:rStyle w:val="c8"/>
          <w:color w:val="000000"/>
          <w:sz w:val="22"/>
          <w:szCs w:val="22"/>
        </w:rPr>
        <w:t>одобрена</w:t>
      </w:r>
      <w:proofErr w:type="gramEnd"/>
      <w:r w:rsidRPr="005C7777">
        <w:rPr>
          <w:rStyle w:val="c8"/>
          <w:color w:val="000000"/>
          <w:sz w:val="22"/>
          <w:szCs w:val="22"/>
        </w:rPr>
        <w:t xml:space="preserve"> РАО и РАН</w:t>
      </w:r>
    </w:p>
    <w:p w:rsidR="00FB7053" w:rsidRPr="005C7777" w:rsidRDefault="00FB7053" w:rsidP="00FB7053">
      <w:pPr>
        <w:pStyle w:val="c18"/>
        <w:shd w:val="clear" w:color="auto" w:fill="FFFFFF"/>
        <w:spacing w:before="0" w:beforeAutospacing="0" w:after="0" w:afterAutospacing="0"/>
        <w:ind w:firstLine="568"/>
        <w:jc w:val="both"/>
        <w:rPr>
          <w:rFonts w:ascii="SchoolBookAC" w:hAnsi="SchoolBookAC"/>
          <w:color w:val="000000"/>
          <w:sz w:val="22"/>
          <w:szCs w:val="22"/>
        </w:rPr>
      </w:pPr>
      <w:r w:rsidRPr="005C7777">
        <w:rPr>
          <w:rStyle w:val="c8"/>
          <w:color w:val="000000"/>
          <w:sz w:val="22"/>
          <w:szCs w:val="22"/>
        </w:rPr>
        <w:t>Рабочая программа конкретизирует содержание предметных тем образовательного стандарта и дает распределение учебных часов по разделам курса. Содержание программы направлено на освоение учащимися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математике без изменений.</w:t>
      </w:r>
    </w:p>
    <w:p w:rsidR="00FB7053" w:rsidRPr="005C7777" w:rsidRDefault="00FB7053" w:rsidP="009954A8">
      <w:pPr>
        <w:pStyle w:val="c18"/>
        <w:shd w:val="clear" w:color="auto" w:fill="FFFFFF"/>
        <w:spacing w:before="0" w:beforeAutospacing="0" w:after="0" w:afterAutospacing="0"/>
        <w:ind w:firstLine="568"/>
        <w:jc w:val="center"/>
        <w:rPr>
          <w:color w:val="000000"/>
          <w:sz w:val="22"/>
          <w:szCs w:val="22"/>
        </w:rPr>
      </w:pPr>
      <w:r w:rsidRPr="005C7777">
        <w:rPr>
          <w:rStyle w:val="c56"/>
          <w:b/>
          <w:bCs/>
          <w:color w:val="000000"/>
          <w:sz w:val="22"/>
          <w:szCs w:val="22"/>
        </w:rPr>
        <w:lastRenderedPageBreak/>
        <w:t>Место предмета в учебном плане.</w:t>
      </w:r>
    </w:p>
    <w:p w:rsidR="00FB7053" w:rsidRPr="005C7777" w:rsidRDefault="00FB7053" w:rsidP="00FB7053">
      <w:pPr>
        <w:pStyle w:val="c18"/>
        <w:shd w:val="clear" w:color="auto" w:fill="FFFFFF"/>
        <w:spacing w:before="0" w:beforeAutospacing="0" w:after="0" w:afterAutospacing="0"/>
        <w:ind w:firstLine="568"/>
        <w:rPr>
          <w:color w:val="000000"/>
          <w:sz w:val="22"/>
          <w:szCs w:val="22"/>
        </w:rPr>
      </w:pPr>
      <w:r w:rsidRPr="005C7777">
        <w:rPr>
          <w:rStyle w:val="c20"/>
          <w:color w:val="000000"/>
          <w:sz w:val="22"/>
          <w:szCs w:val="22"/>
        </w:rPr>
        <w:t> </w:t>
      </w:r>
      <w:r w:rsidRPr="005C7777">
        <w:rPr>
          <w:rStyle w:val="c21"/>
          <w:color w:val="000000"/>
          <w:sz w:val="22"/>
          <w:szCs w:val="22"/>
        </w:rPr>
        <w:t>В соответствии с базисным учебным планом предмет «Музыка» относится к Федеральному компоненту и входит в блок «Искусство», и в 7 классе на изучение предмета отводится 1 ч в неделю в течение года.</w:t>
      </w:r>
    </w:p>
    <w:p w:rsidR="00FB7053" w:rsidRPr="005C7777" w:rsidRDefault="00FB7053" w:rsidP="00FB7053">
      <w:pPr>
        <w:pStyle w:val="c18"/>
        <w:shd w:val="clear" w:color="auto" w:fill="FFFFFF"/>
        <w:spacing w:before="0" w:beforeAutospacing="0" w:after="0" w:afterAutospacing="0"/>
        <w:ind w:firstLine="568"/>
        <w:rPr>
          <w:color w:val="000000"/>
          <w:sz w:val="22"/>
          <w:szCs w:val="22"/>
        </w:rPr>
      </w:pPr>
      <w:r w:rsidRPr="005C7777">
        <w:rPr>
          <w:color w:val="000000"/>
          <w:sz w:val="22"/>
          <w:szCs w:val="22"/>
        </w:rPr>
        <w:t>В  учебном плане МБОУ «Школа № 127» Приволжсктго района города Казани   для 7-х классов на 2015-2016 учебный год на изучение</w:t>
      </w:r>
      <w:r w:rsidRPr="005C7777">
        <w:rPr>
          <w:rStyle w:val="c31"/>
          <w:b/>
          <w:bCs/>
          <w:color w:val="000000"/>
          <w:sz w:val="22"/>
          <w:szCs w:val="22"/>
        </w:rPr>
        <w:t> </w:t>
      </w:r>
      <w:r w:rsidRPr="005C7777">
        <w:rPr>
          <w:color w:val="000000"/>
          <w:sz w:val="22"/>
          <w:szCs w:val="22"/>
        </w:rPr>
        <w:t>музыки отводится 1 ч в неделю в течение учебного года, всего 34 ч</w:t>
      </w:r>
    </w:p>
    <w:p w:rsidR="00FB7053" w:rsidRPr="005C7777" w:rsidRDefault="00FB7053" w:rsidP="00FB7053">
      <w:pPr>
        <w:pStyle w:val="c18"/>
        <w:shd w:val="clear" w:color="auto" w:fill="FFFFFF"/>
        <w:spacing w:before="0" w:beforeAutospacing="0" w:after="0" w:afterAutospacing="0"/>
        <w:ind w:firstLine="568"/>
        <w:jc w:val="both"/>
        <w:rPr>
          <w:color w:val="000000"/>
          <w:sz w:val="22"/>
          <w:szCs w:val="22"/>
        </w:rPr>
      </w:pPr>
      <w:r w:rsidRPr="005C7777">
        <w:rPr>
          <w:rStyle w:val="c8"/>
          <w:color w:val="000000"/>
          <w:sz w:val="22"/>
          <w:szCs w:val="22"/>
        </w:rPr>
        <w:t xml:space="preserve">По программе «Музыка. 5-7 классы» авторов Г. П. Сергеевой, Е. Д. Критской, рекомендованной Министерством образования и науки РФ, на изучение предмета «Музыка» отводится 1  учебный  час в  неделю, итого 35 часов в год </w:t>
      </w:r>
    </w:p>
    <w:p w:rsidR="00FB7053" w:rsidRPr="005C7777" w:rsidRDefault="00FB7053" w:rsidP="00FB7053">
      <w:pPr>
        <w:pStyle w:val="c18"/>
        <w:shd w:val="clear" w:color="auto" w:fill="FFFFFF"/>
        <w:spacing w:before="0" w:beforeAutospacing="0" w:after="0" w:afterAutospacing="0"/>
        <w:jc w:val="both"/>
        <w:rPr>
          <w:color w:val="000000"/>
          <w:sz w:val="22"/>
          <w:szCs w:val="22"/>
        </w:rPr>
      </w:pPr>
      <w:r w:rsidRPr="005C7777">
        <w:rPr>
          <w:rStyle w:val="c8"/>
          <w:color w:val="000000"/>
          <w:sz w:val="22"/>
          <w:szCs w:val="22"/>
        </w:rPr>
        <w:t>          В  связи  с  этим,  в   7 классе  в примерную  программу  изменений внесено не было. </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 xml:space="preserve">              Общая характеристика учебного предмета </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Вторая ступень музыкального образования логически развивает идею начальной школы — формирование основ музыкальной культуры учащихся.</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Музыкальное образование (воспитание, обучение и развитие) в основной школе способствуют формированию у учащихся эстетического чувства, сознания, потребностей, вкуса, ощущения и осознания красоты и гармонии в музыкальном искусстве и жизни. Общение подростков с музыкой открывает возможность для духовного становления личности и ее творческого самовыражения.</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Изучение предмета «Музыка» направлено на расширение опыта эмоционально-ценностного отношения подростков к произведениям искусства, опыта их музыкально-творческой деятельности, на углубление знаний, умений и навыков, приобретенных в начальной школе в процессе занятий музыкой.</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Особое значение в основной школе приобретает развитие индивидуально-личностного эмоционально-ценностного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Содержание программы основано на обширном материале, охватывающем различные виды искусств, который дает возможность учащимся осваивать духовный опыт поколений, нравственно-эстетические ценности мировой художественной культуры. Культура предстает перед школьниками как история развития человеческой памяти, величайшее нравственное значение которой, по словам академика Д.С.Лихачева, «в преодолении времени».</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Отношение к памятникам любого из искусств – показатель культуры всего общества в целом и каждого человека в отдельности. Сохранение культурной среды, творческая жизнь в этой среде обеспечат привязанность к родным местам, нравственную дисциплину и социализацию личности учащихся.</w:t>
      </w:r>
    </w:p>
    <w:p w:rsidR="00FB7053" w:rsidRPr="005C7777" w:rsidRDefault="00FB7053" w:rsidP="00FB7053">
      <w:pPr>
        <w:shd w:val="clear" w:color="auto" w:fill="FFFFFF"/>
        <w:spacing w:after="0" w:line="240" w:lineRule="auto"/>
        <w:ind w:firstLine="568"/>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Содержание данной программы раскрывается в учебных темах каждого полугодия. В обновленном музыкальном материале, а также введении параллельного и методически целесообразного литературного и изобразительного рядов.</w:t>
      </w:r>
    </w:p>
    <w:p w:rsidR="00FB7053" w:rsidRPr="005C7777" w:rsidRDefault="00FB7053" w:rsidP="00FB7053">
      <w:pPr>
        <w:shd w:val="clear" w:color="auto" w:fill="FFFFFF"/>
        <w:spacing w:after="0" w:line="240" w:lineRule="auto"/>
        <w:ind w:firstLine="568"/>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Основное содержание образования в программе представлено следующими содержательными линиями: «Музыка как вид искусства», «Музыкальный образ и музыкальная драматургия», «Музыка в современном мире: традиции и инновации». В них включаются разделы: «Музыка и литература» и «Музыка и изобразительное искусство». Предлагаемые содержательные линии ориентированы на сохранение преемственности с курсом музыки в начальной школе.</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2. Личностные, метапредметные и предметные результаты освоения содержания курса.</w:t>
      </w:r>
    </w:p>
    <w:p w:rsidR="00FB7053" w:rsidRPr="005C7777" w:rsidRDefault="00FB7053" w:rsidP="00FB7053">
      <w:pPr>
        <w:shd w:val="clear" w:color="auto" w:fill="FFFFFF"/>
        <w:spacing w:after="0" w:line="240" w:lineRule="auto"/>
        <w:ind w:firstLine="426"/>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xml:space="preserve">Требования к результатам освоения основной образовательной программы в </w:t>
      </w:r>
      <w:r w:rsidR="0012022E">
        <w:rPr>
          <w:rFonts w:ascii="Times New Roman" w:eastAsia="Times New Roman" w:hAnsi="Times New Roman" w:cs="Times New Roman"/>
          <w:color w:val="000000"/>
          <w:lang w:eastAsia="ru-RU"/>
        </w:rPr>
        <w:t>7</w:t>
      </w:r>
      <w:r w:rsidRPr="005C7777">
        <w:rPr>
          <w:rFonts w:ascii="Times New Roman" w:eastAsia="Times New Roman" w:hAnsi="Times New Roman" w:cs="Times New Roman"/>
          <w:color w:val="000000"/>
          <w:lang w:eastAsia="ru-RU"/>
        </w:rPr>
        <w:t xml:space="preserve"> классе структурируются по ключевым задачам общего образования, отражающим индивидуальные, общественные и государственные потребности, и включают в себя предметные, метапредметные и личностные результаты.</w:t>
      </w:r>
    </w:p>
    <w:p w:rsidR="00FB7053" w:rsidRPr="005C7777" w:rsidRDefault="00FB7053" w:rsidP="00FB7053">
      <w:pPr>
        <w:shd w:val="clear" w:color="auto" w:fill="FFFFFF"/>
        <w:spacing w:after="0" w:line="240" w:lineRule="auto"/>
        <w:ind w:firstLine="426"/>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Личностные результаты</w:t>
      </w:r>
      <w:r w:rsidRPr="005C7777">
        <w:rPr>
          <w:rFonts w:ascii="Times New Roman" w:eastAsia="Times New Roman" w:hAnsi="Times New Roman" w:cs="Times New Roman"/>
          <w:i/>
          <w:iCs/>
          <w:color w:val="000000"/>
          <w:lang w:eastAsia="ru-RU"/>
        </w:rPr>
        <w:t> </w:t>
      </w:r>
      <w:r w:rsidRPr="005C7777">
        <w:rPr>
          <w:rFonts w:ascii="Times New Roman" w:eastAsia="Times New Roman" w:hAnsi="Times New Roman" w:cs="Times New Roman"/>
          <w:color w:val="000000"/>
          <w:lang w:eastAsia="ru-RU"/>
        </w:rPr>
        <w:t>отражаются в индивидуальных качественных свойствах учащихся, которые они должны приобрести в процессе освоения учебного предмета «Музыка».</w:t>
      </w:r>
    </w:p>
    <w:p w:rsidR="00FB7053" w:rsidRPr="005C7777" w:rsidRDefault="00FB7053" w:rsidP="00FB7053">
      <w:p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научатся:</w:t>
      </w:r>
    </w:p>
    <w:p w:rsidR="00FB7053" w:rsidRPr="005C7777" w:rsidRDefault="00FB7053" w:rsidP="00FB7053">
      <w:pPr>
        <w:numPr>
          <w:ilvl w:val="0"/>
          <w:numId w:val="4"/>
        </w:numPr>
        <w:shd w:val="clear" w:color="auto" w:fill="FFFFFF"/>
        <w:spacing w:after="0" w:line="240" w:lineRule="auto"/>
        <w:ind w:right="32"/>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t>понимать взаимодействие музыки с другими видами искусства на основе осознания специфики языка каждого из них (музыки, литературы, изобразительного искусства, театра, кино и др.);</w:t>
      </w:r>
    </w:p>
    <w:p w:rsidR="00FB7053" w:rsidRPr="005C7777" w:rsidRDefault="00FB7053" w:rsidP="00FB7053">
      <w:pPr>
        <w:numPr>
          <w:ilvl w:val="0"/>
          <w:numId w:val="4"/>
        </w:numPr>
        <w:shd w:val="clear" w:color="auto" w:fill="FFFFFF"/>
        <w:spacing w:after="0" w:line="240" w:lineRule="auto"/>
        <w:ind w:right="34"/>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t>находить ассоциативные связи между художественными образами музыки и других видов искусства;</w:t>
      </w:r>
    </w:p>
    <w:p w:rsidR="00FB7053" w:rsidRPr="005C7777" w:rsidRDefault="00FB7053" w:rsidP="00FB7053">
      <w:pPr>
        <w:numPr>
          <w:ilvl w:val="0"/>
          <w:numId w:val="4"/>
        </w:numPr>
        <w:shd w:val="clear" w:color="auto" w:fill="FFFFFF"/>
        <w:spacing w:after="0" w:line="240" w:lineRule="auto"/>
        <w:ind w:right="4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lastRenderedPageBreak/>
        <w:t>размышлять о знакомом музыкальном произведении, высказывать суждение об основной идее, о средствах и формах ее воплощения;</w:t>
      </w:r>
    </w:p>
    <w:p w:rsidR="00FB7053" w:rsidRPr="005C7777" w:rsidRDefault="00FB7053" w:rsidP="00FB7053">
      <w:pPr>
        <w:numPr>
          <w:ilvl w:val="0"/>
          <w:numId w:val="4"/>
        </w:numPr>
        <w:shd w:val="clear" w:color="auto" w:fill="FFFFFF"/>
        <w:spacing w:after="0" w:line="240" w:lineRule="auto"/>
        <w:ind w:right="12"/>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t>передавать свои музыкальные впечатления в устной и письменной форме;</w:t>
      </w:r>
    </w:p>
    <w:p w:rsidR="00FB7053" w:rsidRPr="005C7777" w:rsidRDefault="00FB7053" w:rsidP="00FB7053">
      <w:pPr>
        <w:numPr>
          <w:ilvl w:val="0"/>
          <w:numId w:val="4"/>
        </w:num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высказывать личностно-оценочные суждения о роли и месте музыки в жизни, о нравственных ценностях и идеалах шедевров музыкального искусства прошлого и современности;</w:t>
      </w:r>
    </w:p>
    <w:p w:rsidR="00FB7053" w:rsidRPr="005C7777" w:rsidRDefault="00FB7053" w:rsidP="00FB7053">
      <w:pPr>
        <w:numPr>
          <w:ilvl w:val="0"/>
          <w:numId w:val="4"/>
        </w:num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xml:space="preserve">использовать различные формы </w:t>
      </w:r>
      <w:proofErr w:type="gramStart"/>
      <w:r w:rsidRPr="005C7777">
        <w:rPr>
          <w:rFonts w:ascii="Times New Roman" w:eastAsia="Times New Roman" w:hAnsi="Times New Roman" w:cs="Times New Roman"/>
          <w:color w:val="000000"/>
          <w:lang w:eastAsia="ru-RU"/>
        </w:rPr>
        <w:t>индивидуального</w:t>
      </w:r>
      <w:proofErr w:type="gramEnd"/>
      <w:r w:rsidRPr="005C7777">
        <w:rPr>
          <w:rFonts w:ascii="Times New Roman" w:eastAsia="Times New Roman" w:hAnsi="Times New Roman" w:cs="Times New Roman"/>
          <w:color w:val="000000"/>
          <w:lang w:eastAsia="ru-RU"/>
        </w:rPr>
        <w:t>, группового и коллективного музицирования (пение, пластическое интонирование, импровизация, игра на инструментах);</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получат возможность:</w:t>
      </w:r>
    </w:p>
    <w:p w:rsidR="00FB7053" w:rsidRPr="005C7777" w:rsidRDefault="00FB7053" w:rsidP="00FB7053">
      <w:pPr>
        <w:numPr>
          <w:ilvl w:val="0"/>
          <w:numId w:val="5"/>
        </w:numPr>
        <w:shd w:val="clear" w:color="auto" w:fill="FFFFFF"/>
        <w:spacing w:after="0" w:line="240" w:lineRule="auto"/>
        <w:ind w:right="14"/>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t>участвовать в музыкально-эстетической жизни класса, школы;</w:t>
      </w:r>
    </w:p>
    <w:p w:rsidR="00FB7053" w:rsidRPr="005C7777" w:rsidRDefault="00FB7053" w:rsidP="00FB7053">
      <w:pPr>
        <w:numPr>
          <w:ilvl w:val="0"/>
          <w:numId w:val="5"/>
        </w:numPr>
        <w:shd w:val="clear" w:color="auto" w:fill="FFFFFF"/>
        <w:spacing w:after="0" w:line="240" w:lineRule="auto"/>
        <w:ind w:right="14"/>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t>творчески интерпретировать содержание музыкального произведения в пении, музыкально-</w:t>
      </w:r>
      <w:proofErr w:type="gramStart"/>
      <w:r w:rsidRPr="005C7777">
        <w:rPr>
          <w:rFonts w:ascii="Times New Roman" w:eastAsia="Times New Roman" w:hAnsi="Times New Roman" w:cs="Times New Roman"/>
          <w:color w:val="1D1B11"/>
          <w:lang w:eastAsia="ru-RU"/>
        </w:rPr>
        <w:t>ритмическом движении</w:t>
      </w:r>
      <w:proofErr w:type="gramEnd"/>
      <w:r w:rsidRPr="005C7777">
        <w:rPr>
          <w:rFonts w:ascii="Times New Roman" w:eastAsia="Times New Roman" w:hAnsi="Times New Roman" w:cs="Times New Roman"/>
          <w:color w:val="1D1B11"/>
          <w:lang w:eastAsia="ru-RU"/>
        </w:rPr>
        <w:t>, поэтическом слове, изобразительной деятельности;</w:t>
      </w:r>
    </w:p>
    <w:p w:rsidR="00FB7053" w:rsidRPr="005C7777" w:rsidRDefault="00FB7053" w:rsidP="00FB7053">
      <w:pPr>
        <w:numPr>
          <w:ilvl w:val="0"/>
          <w:numId w:val="5"/>
        </w:numPr>
        <w:shd w:val="clear" w:color="auto" w:fill="FFFFFF"/>
        <w:spacing w:after="0" w:line="240" w:lineRule="auto"/>
        <w:ind w:right="1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1D1B11"/>
          <w:lang w:eastAsia="ru-RU"/>
        </w:rPr>
        <w:t>развивать умения и навыки музыкально-эстетического самообразования: формирование фонотеки, библиотеки, видеотеки, самостоятельная работа в творческих тетрадях, посещение концертов, театров и др.;</w:t>
      </w:r>
    </w:p>
    <w:p w:rsidR="00FB7053" w:rsidRPr="005C7777" w:rsidRDefault="00FB7053" w:rsidP="00FB7053">
      <w:pPr>
        <w:shd w:val="clear" w:color="auto" w:fill="FFFFFF"/>
        <w:spacing w:after="0" w:line="240" w:lineRule="auto"/>
        <w:ind w:firstLine="426"/>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Метапредметные результаты</w:t>
      </w:r>
      <w:r w:rsidRPr="005C7777">
        <w:rPr>
          <w:rFonts w:ascii="Times New Roman" w:eastAsia="Times New Roman" w:hAnsi="Times New Roman" w:cs="Times New Roman"/>
          <w:i/>
          <w:iCs/>
          <w:color w:val="000000"/>
          <w:lang w:eastAsia="ru-RU"/>
        </w:rPr>
        <w:t> </w:t>
      </w:r>
      <w:r w:rsidRPr="005C7777">
        <w:rPr>
          <w:rFonts w:ascii="Times New Roman" w:eastAsia="Times New Roman" w:hAnsi="Times New Roman" w:cs="Times New Roman"/>
          <w:color w:val="000000"/>
          <w:lang w:eastAsia="ru-RU"/>
        </w:rPr>
        <w:t>характеризуют уровень сформированности универсальных учебных действий, проявляющихся в познавательной и практической деятельности учащихся.</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i/>
          <w:iCs/>
          <w:color w:val="000000"/>
          <w:lang w:eastAsia="ru-RU"/>
        </w:rPr>
        <w:t>Познавательные:</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научатся:</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осуществлять поиск оснований целостности художественного явления (музыкального произведения), синтеза как составления целого из частей;</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FB7053" w:rsidRPr="005C7777" w:rsidRDefault="00FB7053" w:rsidP="00FB7053">
      <w:pPr>
        <w:numPr>
          <w:ilvl w:val="0"/>
          <w:numId w:val="6"/>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получат возможность:</w:t>
      </w:r>
    </w:p>
    <w:p w:rsidR="00FB7053" w:rsidRPr="005C7777" w:rsidRDefault="00FB7053" w:rsidP="00FB7053">
      <w:pPr>
        <w:numPr>
          <w:ilvl w:val="0"/>
          <w:numId w:val="7"/>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научиться реализовывать собственные творческие замыслы, готовить свое выступление и выступать с аудио-, виде</w:t>
      </w:r>
      <w:proofErr w:type="gramStart"/>
      <w:r w:rsidRPr="005C7777">
        <w:rPr>
          <w:rFonts w:ascii="Times New Roman" w:eastAsia="Times New Roman" w:hAnsi="Times New Roman" w:cs="Times New Roman"/>
          <w:color w:val="000000"/>
          <w:lang w:eastAsia="ru-RU"/>
        </w:rPr>
        <w:t>о-</w:t>
      </w:r>
      <w:proofErr w:type="gramEnd"/>
      <w:r w:rsidRPr="005C7777">
        <w:rPr>
          <w:rFonts w:ascii="Times New Roman" w:eastAsia="Times New Roman" w:hAnsi="Times New Roman" w:cs="Times New Roman"/>
          <w:color w:val="000000"/>
          <w:lang w:eastAsia="ru-RU"/>
        </w:rPr>
        <w:t xml:space="preserve"> и графическим сопровождением;</w:t>
      </w:r>
    </w:p>
    <w:p w:rsidR="00FB7053" w:rsidRPr="005C7777" w:rsidRDefault="00FB7053" w:rsidP="00FB7053">
      <w:pPr>
        <w:numPr>
          <w:ilvl w:val="0"/>
          <w:numId w:val="7"/>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i/>
          <w:iCs/>
          <w:color w:val="000000"/>
          <w:lang w:eastAsia="ru-RU"/>
        </w:rPr>
        <w:t>Регулятивные:</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научатся:</w:t>
      </w:r>
    </w:p>
    <w:p w:rsidR="00FB7053" w:rsidRPr="005C7777" w:rsidRDefault="00FB7053" w:rsidP="00FB7053">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принимать и сохранять учебные цели и задачи, в соответствии с ними планировать, контролировать и оценивать собственные учебные действия;</w:t>
      </w:r>
    </w:p>
    <w:p w:rsidR="00FB7053" w:rsidRPr="005C7777" w:rsidRDefault="00FB7053" w:rsidP="00FB7053">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FB7053" w:rsidRPr="005C7777" w:rsidRDefault="00FB7053" w:rsidP="00FB7053">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lastRenderedPageBreak/>
        <w:t>выделять и удерживать предмет обсуждения и критерии его оценки, а также пользоваться на практике этими критериями.</w:t>
      </w:r>
    </w:p>
    <w:p w:rsidR="00FB7053" w:rsidRPr="005C7777" w:rsidRDefault="00FB7053" w:rsidP="00FB7053">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прогнозировать содержание произведения по его названию и жанру, предвосхищать композиторские решения по созданию музыкальных образов, их развитию и взаимодействию в музыкальном произведении;</w:t>
      </w:r>
    </w:p>
    <w:p w:rsidR="00FB7053" w:rsidRPr="005C7777" w:rsidRDefault="00FB7053" w:rsidP="00FB7053">
      <w:pPr>
        <w:numPr>
          <w:ilvl w:val="0"/>
          <w:numId w:val="8"/>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мобилизации сил и волевой саморегуляции в ходе приобретения опыта коллективного публичного выступления и при подготовке к нему.</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получат возможность научиться:</w:t>
      </w:r>
    </w:p>
    <w:p w:rsidR="00FB7053" w:rsidRPr="005C7777" w:rsidRDefault="00FB7053" w:rsidP="00FB7053">
      <w:pPr>
        <w:numPr>
          <w:ilvl w:val="0"/>
          <w:numId w:val="9"/>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rsidR="00FB7053" w:rsidRPr="005C7777" w:rsidRDefault="00FB7053" w:rsidP="00FB7053">
      <w:pPr>
        <w:numPr>
          <w:ilvl w:val="0"/>
          <w:numId w:val="9"/>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i/>
          <w:iCs/>
          <w:color w:val="000000"/>
          <w:lang w:eastAsia="ru-RU"/>
        </w:rPr>
        <w:t>Коммуникативные:</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научатся:</w:t>
      </w:r>
    </w:p>
    <w:p w:rsidR="00FB7053" w:rsidRPr="005C7777" w:rsidRDefault="00FB7053" w:rsidP="00FB7053">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сходство и различие разговорной и музыкальной речи;</w:t>
      </w:r>
    </w:p>
    <w:p w:rsidR="00FB7053" w:rsidRPr="005C7777" w:rsidRDefault="00FB7053" w:rsidP="00FB7053">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w:t>
      </w:r>
    </w:p>
    <w:p w:rsidR="00FB7053" w:rsidRPr="005C7777" w:rsidRDefault="00FB7053" w:rsidP="00FB7053">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rsidR="00FB7053" w:rsidRPr="005C7777" w:rsidRDefault="00FB7053" w:rsidP="00FB7053">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использовать речевые средства и средства информационных и коммуникационных технологий для решения коммуникативных и познавательных задач;</w:t>
      </w:r>
    </w:p>
    <w:p w:rsidR="00FB7053" w:rsidRPr="005C7777" w:rsidRDefault="00FB7053" w:rsidP="00FB7053">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rsidR="00FB7053" w:rsidRPr="005C7777" w:rsidRDefault="00FB7053" w:rsidP="00FB7053">
      <w:pPr>
        <w:numPr>
          <w:ilvl w:val="0"/>
          <w:numId w:val="10"/>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приобрести опыт общения с публикой в условиях концертного предъявления результата творческой музыкально-исполнительской деятельности.</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получат возможность:</w:t>
      </w:r>
    </w:p>
    <w:p w:rsidR="00FB7053" w:rsidRPr="005C7777" w:rsidRDefault="00FB7053" w:rsidP="00FB7053">
      <w:pPr>
        <w:numPr>
          <w:ilvl w:val="0"/>
          <w:numId w:val="11"/>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совершенствовать свои коммуникативные умения и навыки, опираясь на знание композиционных функций музыкальной речи;</w:t>
      </w:r>
    </w:p>
    <w:p w:rsidR="00FB7053" w:rsidRPr="005C7777" w:rsidRDefault="00FB7053" w:rsidP="00FB7053">
      <w:pPr>
        <w:numPr>
          <w:ilvl w:val="0"/>
          <w:numId w:val="11"/>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создавать музыкальные произведения на поэтические тексты и публично исполнять их сольно или при поддержке одноклассников.</w:t>
      </w:r>
    </w:p>
    <w:p w:rsidR="00FB7053" w:rsidRPr="005C7777" w:rsidRDefault="00FB7053" w:rsidP="00FB7053">
      <w:pPr>
        <w:shd w:val="clear" w:color="auto" w:fill="FFFFFF"/>
        <w:spacing w:after="0" w:line="240" w:lineRule="auto"/>
        <w:ind w:firstLine="426"/>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Предметные результаты</w:t>
      </w:r>
      <w:r w:rsidRPr="005C7777">
        <w:rPr>
          <w:rFonts w:ascii="Times New Roman" w:eastAsia="Times New Roman" w:hAnsi="Times New Roman" w:cs="Times New Roman"/>
          <w:i/>
          <w:iCs/>
          <w:color w:val="000000"/>
          <w:lang w:eastAsia="ru-RU"/>
        </w:rPr>
        <w:t> </w:t>
      </w:r>
      <w:r w:rsidRPr="005C7777">
        <w:rPr>
          <w:rFonts w:ascii="Times New Roman" w:eastAsia="Times New Roman" w:hAnsi="Times New Roman" w:cs="Times New Roman"/>
          <w:color w:val="000000"/>
          <w:lang w:eastAsia="ru-RU"/>
        </w:rPr>
        <w:t>обеспечивают успешное обучение на следующей ступени общего образования.</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научатся:</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активно творчески воспринимать музыку различных жанров, форм, стилей;</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ориентироваться в разных жанрах музыкально-поэтического фольклора народов России (в том числе родного края);</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моделировать музыкальные характеристики героев, прогнозировать ход развития событий «музыкальной истории»;</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использовать графическую запись для ориентации в музыкальном произведении в разных видах музыкальной деятельности;</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воплощать художественно-образное содержание, интонационно-мелодические особенности народной и профессиональной музыки (в пении, слове, движении, игре на простейших музыкальных инструментах) выражать свое отношение к музыке в различных видах музыкально-творческой деятельности;</w:t>
      </w:r>
    </w:p>
    <w:p w:rsidR="00FB7053" w:rsidRPr="005C7777" w:rsidRDefault="00FB7053" w:rsidP="00FB7053">
      <w:pPr>
        <w:numPr>
          <w:ilvl w:val="0"/>
          <w:numId w:val="12"/>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lastRenderedPageBreak/>
        <w:t>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w:t>
      </w:r>
    </w:p>
    <w:p w:rsidR="00FB7053" w:rsidRPr="005C7777" w:rsidRDefault="00FB7053" w:rsidP="00FB7053">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u w:val="single"/>
          <w:lang w:eastAsia="ru-RU"/>
        </w:rPr>
        <w:t>Учащиеся получат возможность научиться:</w:t>
      </w:r>
    </w:p>
    <w:p w:rsidR="00FB7053" w:rsidRPr="005C7777" w:rsidRDefault="00FB7053" w:rsidP="00FB7053">
      <w:pPr>
        <w:numPr>
          <w:ilvl w:val="0"/>
          <w:numId w:val="13"/>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lastRenderedPageBreak/>
        <w:t>ориентироваться в нотном письме при исполнении простых мелодий;</w:t>
      </w:r>
    </w:p>
    <w:p w:rsidR="00FB7053" w:rsidRPr="005C7777" w:rsidRDefault="00FB7053" w:rsidP="00FB7053">
      <w:pPr>
        <w:numPr>
          <w:ilvl w:val="0"/>
          <w:numId w:val="13"/>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rsidR="00FB7053" w:rsidRPr="005C7777" w:rsidRDefault="00FB7053" w:rsidP="00FB7053">
      <w:pPr>
        <w:numPr>
          <w:ilvl w:val="0"/>
          <w:numId w:val="13"/>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rsidR="00FB7053" w:rsidRPr="005C7777" w:rsidRDefault="00FB7053" w:rsidP="00FB7053">
      <w:pPr>
        <w:numPr>
          <w:ilvl w:val="0"/>
          <w:numId w:val="13"/>
        </w:numPr>
        <w:shd w:val="clear" w:color="auto" w:fill="FFFFFF"/>
        <w:spacing w:after="0" w:line="240" w:lineRule="auto"/>
        <w:jc w:val="both"/>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rsidR="000A2A94" w:rsidRPr="005C7777" w:rsidRDefault="009954A8" w:rsidP="00962B99">
      <w:pPr>
        <w:rPr>
          <w:b/>
          <w:i/>
        </w:rPr>
      </w:pPr>
      <w:r>
        <w:rPr>
          <w:rFonts w:ascii="Times New Roman" w:eastAsia="Times New Roman" w:hAnsi="Times New Roman" w:cs="Times New Roman"/>
          <w:color w:val="000000"/>
          <w:lang w:eastAsia="ru-RU"/>
        </w:rPr>
        <w:t xml:space="preserve">                                                        </w:t>
      </w:r>
      <w:r w:rsidR="00FB7053" w:rsidRPr="005C7777">
        <w:rPr>
          <w:b/>
          <w:i/>
        </w:rPr>
        <w:t>Содержание предмета</w:t>
      </w:r>
    </w:p>
    <w:p w:rsidR="0077148F" w:rsidRPr="005C7777" w:rsidRDefault="001A39AD" w:rsidP="0077148F">
      <w:pPr>
        <w:rPr>
          <w:b/>
          <w:u w:val="single"/>
        </w:rPr>
      </w:pPr>
      <w:r w:rsidRPr="005C7777">
        <w:t xml:space="preserve">        </w:t>
      </w:r>
      <w:r w:rsidR="0077148F" w:rsidRPr="005C7777">
        <w:rPr>
          <w:b/>
          <w:u w:val="single"/>
        </w:rPr>
        <w:t>I.Особенности музыкальной драматургии сценической  музыки  -18ч</w:t>
      </w:r>
    </w:p>
    <w:p w:rsidR="0077148F" w:rsidRPr="005C7777" w:rsidRDefault="0077148F" w:rsidP="0077148F">
      <w:pPr>
        <w:rPr>
          <w:b/>
        </w:rPr>
      </w:pPr>
      <w:r w:rsidRPr="005C7777">
        <w:rPr>
          <w:b/>
        </w:rPr>
        <w:t>Урок 1. Классика и современность</w:t>
      </w:r>
    </w:p>
    <w:p w:rsidR="0077148F" w:rsidRPr="005C7777" w:rsidRDefault="0077148F" w:rsidP="0077148F">
      <w:r w:rsidRPr="005C7777">
        <w:t>Значение слова «классика»</w:t>
      </w:r>
      <w:proofErr w:type="gramStart"/>
      <w:r w:rsidR="00713096" w:rsidRPr="005C7777">
        <w:t>.</w:t>
      </w:r>
      <w:r w:rsidRPr="005C7777">
        <w:t>П</w:t>
      </w:r>
      <w:proofErr w:type="gramEnd"/>
      <w:r w:rsidRPr="005C7777">
        <w:t>онятия классическая музыка,классика жанра,стиль. Разновидность стилей. Интерпретация и обработка классической музыки прошлого</w:t>
      </w:r>
    </w:p>
    <w:p w:rsidR="0077148F" w:rsidRPr="005C7777" w:rsidRDefault="0077148F" w:rsidP="0077148F">
      <w:pPr>
        <w:rPr>
          <w:b/>
        </w:rPr>
      </w:pPr>
      <w:r w:rsidRPr="005C7777">
        <w:rPr>
          <w:b/>
        </w:rPr>
        <w:t>Урок 2.В музыкальном театре. Опера</w:t>
      </w:r>
    </w:p>
    <w:p w:rsidR="0077148F" w:rsidRPr="005C7777" w:rsidRDefault="0077148F" w:rsidP="0077148F">
      <w:r w:rsidRPr="005C7777">
        <w:t>Презентация</w:t>
      </w:r>
      <w:r w:rsidRPr="005C7777">
        <w:tab/>
        <w:t>Глинка М.И. – основоположник русской классической оперы.</w:t>
      </w:r>
    </w:p>
    <w:p w:rsidR="0077148F" w:rsidRPr="005C7777" w:rsidRDefault="0077148F" w:rsidP="0077148F">
      <w:r w:rsidRPr="005C7777">
        <w:t>Определения оперы, драматургии, конфликта как основы драматургического развития. Этапы сценического действия: экспозиция, завязка, развитие, кульминация, развязка. Жанры оперы: эпический, лирический, драматический, комический.</w:t>
      </w:r>
    </w:p>
    <w:p w:rsidR="0077148F" w:rsidRPr="005C7777" w:rsidRDefault="0077148F" w:rsidP="0077148F">
      <w:r w:rsidRPr="005C7777">
        <w:t>Опера «Иван Сусанин» - отечественная героико-трагическая опера. Конфликтное противостояние двух сил как основа драматургического развития оперы. Музыкальная драматургия</w:t>
      </w:r>
      <w:proofErr w:type="gramStart"/>
      <w:r w:rsidRPr="005C7777">
        <w:t>.К</w:t>
      </w:r>
      <w:proofErr w:type="gramEnd"/>
      <w:r w:rsidRPr="005C7777">
        <w:t>онфликт.Этапы сценического действия. Опера и ее составляющие</w:t>
      </w:r>
      <w:proofErr w:type="gramStart"/>
      <w:r w:rsidRPr="005C7777">
        <w:t>.В</w:t>
      </w:r>
      <w:proofErr w:type="gramEnd"/>
      <w:r w:rsidRPr="005C7777">
        <w:t>иды опер.Либретто.Роль оркестра в опере</w:t>
      </w:r>
    </w:p>
    <w:p w:rsidR="0077148F" w:rsidRPr="005C7777" w:rsidRDefault="0077148F" w:rsidP="0077148F">
      <w:pPr>
        <w:rPr>
          <w:b/>
        </w:rPr>
      </w:pPr>
      <w:r w:rsidRPr="005C7777">
        <w:rPr>
          <w:b/>
        </w:rPr>
        <w:t>Урок 3.Опера М.И.Глинка «Иван Сусанин»</w:t>
      </w:r>
      <w:r w:rsidRPr="005C7777">
        <w:t xml:space="preserve"> </w:t>
      </w:r>
    </w:p>
    <w:p w:rsidR="0077148F" w:rsidRPr="005C7777" w:rsidRDefault="0077148F" w:rsidP="0077148F">
      <w:r w:rsidRPr="005C7777">
        <w:t>М.И.Глинки «Иван Сусанин»</w:t>
      </w:r>
    </w:p>
    <w:p w:rsidR="0077148F" w:rsidRPr="005C7777" w:rsidRDefault="0077148F" w:rsidP="0077148F">
      <w:r w:rsidRPr="005C7777">
        <w:t>отрывки из оперы</w:t>
      </w:r>
      <w:r w:rsidRPr="005C7777">
        <w:tab/>
        <w:t>Новая эпоха  в русском музыкальном искусстве</w:t>
      </w:r>
      <w:proofErr w:type="gramStart"/>
      <w:r w:rsidRPr="005C7777">
        <w:t>.Б</w:t>
      </w:r>
      <w:proofErr w:type="gramEnd"/>
      <w:r w:rsidRPr="005C7777">
        <w:t>олее глубокое изучение оперы М.И.Глинки «Иван Сусанин» Драматургия оперы-конфликтное противостояние двух сил(русской и польской).Музыкальные образы оперных героев</w:t>
      </w:r>
    </w:p>
    <w:p w:rsidR="0077148F" w:rsidRPr="005C7777" w:rsidRDefault="0077148F" w:rsidP="0077148F">
      <w:pPr>
        <w:rPr>
          <w:b/>
        </w:rPr>
      </w:pPr>
      <w:r w:rsidRPr="005C7777">
        <w:rPr>
          <w:b/>
        </w:rPr>
        <w:t xml:space="preserve">Урок 4,5.Опера А.П. Бородин Опера «Князь Игорь» </w:t>
      </w:r>
    </w:p>
    <w:p w:rsidR="0077148F" w:rsidRPr="005C7777" w:rsidRDefault="0077148F" w:rsidP="0077148F">
      <w:pPr>
        <w:rPr>
          <w:b/>
        </w:rPr>
      </w:pPr>
      <w:r w:rsidRPr="005C7777">
        <w:t>Знакомство с русской эпической оперой А.П.Бородина «Князь Игорь» Драматургия оперы-конфликтное противостояние двух си</w:t>
      </w:r>
      <w:proofErr w:type="gramStart"/>
      <w:r w:rsidRPr="005C7777">
        <w:t>л(</w:t>
      </w:r>
      <w:proofErr w:type="gramEnd"/>
      <w:r w:rsidRPr="005C7777">
        <w:t>русской и половецкой).Музыкальные образы оперных героев</w:t>
      </w:r>
    </w:p>
    <w:p w:rsidR="0077148F" w:rsidRPr="005C7777" w:rsidRDefault="0077148F" w:rsidP="0077148F">
      <w:r w:rsidRPr="005C7777">
        <w:t>Жанр эпической оперы. Героические образы русской истории. Народ – основное действующее лицо оперы.</w:t>
      </w:r>
    </w:p>
    <w:p w:rsidR="001A39AD" w:rsidRPr="005C7777" w:rsidRDefault="0077148F" w:rsidP="0077148F">
      <w:r w:rsidRPr="005C7777">
        <w:t>Сопоставление двух противоборствующих сил как основа драматургического развития оперы. Музыкальная характеристика</w:t>
      </w:r>
      <w:r w:rsidR="001A39AD" w:rsidRPr="005C7777">
        <w:t xml:space="preserve"> половцев. Женские образы оперы</w:t>
      </w:r>
    </w:p>
    <w:p w:rsidR="001A39AD" w:rsidRPr="005C7777" w:rsidRDefault="0077148F" w:rsidP="0077148F">
      <w:r w:rsidRPr="005C7777">
        <w:rPr>
          <w:b/>
        </w:rPr>
        <w:t xml:space="preserve">Урок 6.В музыкальном театре. Балет </w:t>
      </w:r>
    </w:p>
    <w:p w:rsidR="0077148F" w:rsidRPr="005C7777" w:rsidRDefault="0077148F" w:rsidP="0077148F">
      <w:r w:rsidRPr="005C7777">
        <w:t xml:space="preserve">Определение балета. Составные номера балета: дивертисмент, па-де-де, па-де-труа, гран-па, адажио, хореографические ансамбли  и другие. Основные типы танца в балете: классический и </w:t>
      </w:r>
      <w:r w:rsidRPr="005C7777">
        <w:lastRenderedPageBreak/>
        <w:t>характерный. Характерные особенности современного балетного спектакля. Необычный жанр балета – «хореографические размышления в трех действиях по мотивам «Слова о полку Игореве». Сопоставление двух противоборствующих сил как основа драматургического развития балета.</w:t>
      </w:r>
    </w:p>
    <w:p w:rsidR="002643C0" w:rsidRPr="005C7777" w:rsidRDefault="002643C0" w:rsidP="0077148F">
      <w:r w:rsidRPr="005C7777">
        <w:t>РНК. Балет в Татарстане.</w:t>
      </w:r>
    </w:p>
    <w:p w:rsidR="0077148F" w:rsidRPr="005C7777" w:rsidRDefault="0077148F" w:rsidP="0077148F">
      <w:pPr>
        <w:rPr>
          <w:b/>
        </w:rPr>
      </w:pPr>
      <w:r w:rsidRPr="005C7777">
        <w:rPr>
          <w:b/>
        </w:rPr>
        <w:t>Урок 7,8. Балет Б.И. Тищенко «Ярославна»</w:t>
      </w:r>
    </w:p>
    <w:p w:rsidR="0077148F" w:rsidRPr="005C7777" w:rsidRDefault="0077148F" w:rsidP="0077148F">
      <w:r w:rsidRPr="005C7777">
        <w:t>Знакомство с балетом Тищенко «Ярославна». Музыкальные образы героев балета. Роль хора, тембров инструментов оркестра</w:t>
      </w:r>
    </w:p>
    <w:p w:rsidR="0077148F" w:rsidRPr="005C7777" w:rsidRDefault="0077148F" w:rsidP="0077148F">
      <w:pPr>
        <w:rPr>
          <w:b/>
        </w:rPr>
      </w:pPr>
      <w:r w:rsidRPr="005C7777">
        <w:rPr>
          <w:b/>
        </w:rPr>
        <w:t>Урок 9 Героическая тема в русской музыке</w:t>
      </w:r>
    </w:p>
    <w:p w:rsidR="0077148F" w:rsidRPr="005C7777" w:rsidRDefault="0077148F" w:rsidP="0077148F">
      <w:r w:rsidRPr="005C7777">
        <w:t>Бессмертные произведения русской музыки, в которых отражена героическая тема защиты Родины и народного патриотизма</w:t>
      </w:r>
    </w:p>
    <w:p w:rsidR="0077148F" w:rsidRPr="005C7777" w:rsidRDefault="0077148F" w:rsidP="0077148F">
      <w:pPr>
        <w:rPr>
          <w:b/>
        </w:rPr>
      </w:pPr>
      <w:r w:rsidRPr="005C7777">
        <w:rPr>
          <w:b/>
        </w:rPr>
        <w:t>Урок 10,11.В музыкальном театре. Мой народ – американцы.   Д. Гершвин «Порги и Бесс»</w:t>
      </w:r>
      <w:r w:rsidRPr="005C7777">
        <w:t xml:space="preserve"> </w:t>
      </w:r>
      <w:r w:rsidRPr="005C7777">
        <w:tab/>
        <w:t>1</w:t>
      </w:r>
    </w:p>
    <w:p w:rsidR="0077148F" w:rsidRPr="005C7777" w:rsidRDefault="0077148F" w:rsidP="0077148F">
      <w:r w:rsidRPr="005C7777">
        <w:t xml:space="preserve">Д. Гершвин – создатель национальной классики XX века. Жанры джазовой музыки – блюз, спиричуэл. Симфоджаз – стиль, соединивший классические традиции симфонической музыки и характерные приемы джазовой музыки. Понятие легкой и серьезной музыки. </w:t>
      </w:r>
    </w:p>
    <w:p w:rsidR="0077148F" w:rsidRPr="005C7777" w:rsidRDefault="0077148F" w:rsidP="0077148F">
      <w:r w:rsidRPr="005C7777">
        <w:t>«Порги и Бесс» - первая американская национальная опера. Исполнительская трактовка. Сравнение музыкальных характеристик Порги и Ивана Сусанина. Развитие традиций оперного спектакля.</w:t>
      </w:r>
    </w:p>
    <w:p w:rsidR="0077148F" w:rsidRPr="005C7777" w:rsidRDefault="0077148F" w:rsidP="0077148F">
      <w:pPr>
        <w:rPr>
          <w:b/>
        </w:rPr>
      </w:pPr>
      <w:r w:rsidRPr="005C7777">
        <w:rPr>
          <w:b/>
        </w:rPr>
        <w:t xml:space="preserve">Урок 12,13 Опера Ж. Бизе  «Кармен» </w:t>
      </w:r>
      <w:r w:rsidRPr="005C7777">
        <w:rPr>
          <w:b/>
        </w:rPr>
        <w:tab/>
      </w:r>
    </w:p>
    <w:p w:rsidR="0077148F" w:rsidRPr="005C7777" w:rsidRDefault="0077148F" w:rsidP="0077148F">
      <w:r w:rsidRPr="005C7777">
        <w:t>Оперный жанр драмы. Непрерывное симфоническое развитие в опере. Раскрытие музыкального образа Кармен через песенно-танцевальные жанры испанской музыки.</w:t>
      </w:r>
    </w:p>
    <w:p w:rsidR="0077148F" w:rsidRPr="005C7777" w:rsidRDefault="0077148F" w:rsidP="0077148F">
      <w:pPr>
        <w:rPr>
          <w:b/>
        </w:rPr>
      </w:pPr>
      <w:r w:rsidRPr="005C7777">
        <w:rPr>
          <w:b/>
        </w:rPr>
        <w:t>Урок 14.Балет Р.К. Щедрина «Кармен-сюита»</w:t>
      </w:r>
    </w:p>
    <w:p w:rsidR="0077148F" w:rsidRPr="005C7777" w:rsidRDefault="0077148F" w:rsidP="0077148F">
      <w:r w:rsidRPr="005C7777">
        <w:t>Новое прочтение оперы Ж.Бизе в балете Р.Щедрина. Музыкальная драматургия балета Р.Щедрина. Современная трактовка темы любви и свободы. Понятие легкой и серьезной музыки. Музыкальные характеристики Кармен, Хозе и Тореро.</w:t>
      </w:r>
    </w:p>
    <w:p w:rsidR="0077148F" w:rsidRPr="005C7777" w:rsidRDefault="0077148F" w:rsidP="0077148F">
      <w:pPr>
        <w:rPr>
          <w:b/>
        </w:rPr>
      </w:pPr>
      <w:r w:rsidRPr="005C7777">
        <w:rPr>
          <w:b/>
        </w:rPr>
        <w:t>Урок 15.Сюжеты и образы духовной музыки</w:t>
      </w:r>
    </w:p>
    <w:p w:rsidR="0077148F" w:rsidRPr="005C7777" w:rsidRDefault="0077148F" w:rsidP="0077148F">
      <w:r w:rsidRPr="005C7777">
        <w:t xml:space="preserve">Музыка И.С. Баха – язык всех времен и народов </w:t>
      </w:r>
    </w:p>
    <w:p w:rsidR="0077148F" w:rsidRPr="005C7777" w:rsidRDefault="0077148F" w:rsidP="0077148F">
      <w:r w:rsidRPr="005C7777">
        <w:t>Современные интерпретации сочинений И.С.Баха.»Высокая месса»-вокально-драматический жанр</w:t>
      </w:r>
      <w:proofErr w:type="gramStart"/>
      <w:r w:rsidRPr="005C7777">
        <w:t>.М</w:t>
      </w:r>
      <w:proofErr w:type="gramEnd"/>
      <w:r w:rsidRPr="005C7777">
        <w:t>узыкальное «зодчество»России,в творчестве С.В.Рахманинова</w:t>
      </w:r>
    </w:p>
    <w:p w:rsidR="0077148F" w:rsidRPr="005C7777" w:rsidRDefault="0077148F" w:rsidP="0077148F">
      <w:pPr>
        <w:rPr>
          <w:b/>
        </w:rPr>
      </w:pPr>
      <w:r w:rsidRPr="005C7777">
        <w:rPr>
          <w:b/>
        </w:rPr>
        <w:t xml:space="preserve">Урок 16.Рок-опера Э.Л.Уэббера «Иисус Христос – </w:t>
      </w:r>
      <w:proofErr w:type="gramStart"/>
      <w:r w:rsidRPr="005C7777">
        <w:rPr>
          <w:b/>
        </w:rPr>
        <w:t>Супер-звезда</w:t>
      </w:r>
      <w:proofErr w:type="gramEnd"/>
      <w:r w:rsidRPr="005C7777">
        <w:rPr>
          <w:b/>
        </w:rPr>
        <w:t>»</w:t>
      </w:r>
      <w:r w:rsidRPr="005C7777">
        <w:rPr>
          <w:b/>
        </w:rPr>
        <w:tab/>
      </w:r>
    </w:p>
    <w:p w:rsidR="0077148F" w:rsidRPr="005C7777" w:rsidRDefault="0077148F" w:rsidP="0077148F">
      <w:pPr>
        <w:rPr>
          <w:b/>
        </w:rPr>
      </w:pPr>
      <w:r w:rsidRPr="005C7777">
        <w:t xml:space="preserve">Углубление знакомства с </w:t>
      </w:r>
      <w:proofErr w:type="gramStart"/>
      <w:r w:rsidRPr="005C7777">
        <w:t>рок-оперой</w:t>
      </w:r>
      <w:proofErr w:type="gramEnd"/>
      <w:r w:rsidRPr="005C7777">
        <w:t>. Вечные темы в искусстве. Драматургия рок-оперы-конфликтное противостояние.</w:t>
      </w:r>
    </w:p>
    <w:p w:rsidR="0077148F" w:rsidRPr="005C7777" w:rsidRDefault="0077148F" w:rsidP="0077148F">
      <w:r w:rsidRPr="005C7777">
        <w:t xml:space="preserve">Жанр </w:t>
      </w:r>
      <w:proofErr w:type="gramStart"/>
      <w:r w:rsidRPr="005C7777">
        <w:t>рок-оперы</w:t>
      </w:r>
      <w:proofErr w:type="gramEnd"/>
      <w:r w:rsidRPr="005C7777">
        <w:t xml:space="preserve">. Контраст главных образов </w:t>
      </w:r>
      <w:proofErr w:type="gramStart"/>
      <w:r w:rsidRPr="005C7777">
        <w:t>рок-оперы</w:t>
      </w:r>
      <w:proofErr w:type="gramEnd"/>
      <w:r w:rsidRPr="005C7777">
        <w:t xml:space="preserve"> как основа драматургического развития.  Лирические и драматические образы оперы. Музыкальные образы Христа, Марии Магдалины, Пилата, Иуды.</w:t>
      </w:r>
    </w:p>
    <w:p w:rsidR="0077148F" w:rsidRPr="005C7777" w:rsidRDefault="0077148F" w:rsidP="0077148F">
      <w:r w:rsidRPr="005C7777">
        <w:lastRenderedPageBreak/>
        <w:t xml:space="preserve">Популярные хиты из мюзиклов и </w:t>
      </w:r>
      <w:proofErr w:type="gramStart"/>
      <w:r w:rsidRPr="005C7777">
        <w:t>рок-опер</w:t>
      </w:r>
      <w:proofErr w:type="gramEnd"/>
      <w:r w:rsidRPr="005C7777">
        <w:t>.</w:t>
      </w:r>
    </w:p>
    <w:p w:rsidR="0077148F" w:rsidRPr="005C7777" w:rsidRDefault="0077148F" w:rsidP="0077148F">
      <w:pPr>
        <w:rPr>
          <w:b/>
        </w:rPr>
      </w:pPr>
      <w:r w:rsidRPr="005C7777">
        <w:rPr>
          <w:b/>
        </w:rPr>
        <w:t>Урок 17.Музыка к драматическому спектаклю Д.Б. Кабалевского</w:t>
      </w:r>
    </w:p>
    <w:p w:rsidR="0077148F" w:rsidRPr="005C7777" w:rsidRDefault="0077148F" w:rsidP="0077148F">
      <w:r w:rsidRPr="005C7777">
        <w:t>Знакомство с музыкой Д.Б.Кабалевского к драматическому спектаклю «Ромео и Джульетта»</w:t>
      </w:r>
      <w:proofErr w:type="gramStart"/>
      <w:r w:rsidRPr="005C7777">
        <w:t>.М</w:t>
      </w:r>
      <w:proofErr w:type="gramEnd"/>
      <w:r w:rsidRPr="005C7777">
        <w:t>узыкальные образы героев симфонической сюиты</w:t>
      </w:r>
    </w:p>
    <w:p w:rsidR="0077148F" w:rsidRPr="005C7777" w:rsidRDefault="0077148F" w:rsidP="0077148F">
      <w:pPr>
        <w:rPr>
          <w:b/>
        </w:rPr>
      </w:pPr>
      <w:r w:rsidRPr="005C7777">
        <w:rPr>
          <w:b/>
        </w:rPr>
        <w:t xml:space="preserve">Урок 18 «Гоголь – сюита» из музыки А.Г.Шнитке  к спектаклю </w:t>
      </w:r>
    </w:p>
    <w:p w:rsidR="0077148F" w:rsidRPr="005C7777" w:rsidRDefault="0077148F" w:rsidP="0077148F">
      <w:pPr>
        <w:rPr>
          <w:b/>
        </w:rPr>
      </w:pPr>
      <w:r w:rsidRPr="005C7777">
        <w:rPr>
          <w:b/>
        </w:rPr>
        <w:t xml:space="preserve">«Ревизские сказки»  </w:t>
      </w:r>
    </w:p>
    <w:p w:rsidR="0077148F" w:rsidRPr="005C7777" w:rsidRDefault="0077148F" w:rsidP="0077148F">
      <w:r w:rsidRPr="005C7777">
        <w:t>Знакомство с музыкой А.г</w:t>
      </w:r>
      <w:proofErr w:type="gramStart"/>
      <w:r w:rsidRPr="005C7777">
        <w:t>.ш</w:t>
      </w:r>
      <w:proofErr w:type="gramEnd"/>
      <w:r w:rsidRPr="005C7777">
        <w:t>нитке к спектаклю «Ревизская сказка» по произведениям Н.В Гоголя. «Гоголь-сюита»-ярчайший образец симфонического театра</w:t>
      </w:r>
      <w:proofErr w:type="gramStart"/>
      <w:r w:rsidRPr="005C7777">
        <w:t>.М</w:t>
      </w:r>
      <w:proofErr w:type="gramEnd"/>
      <w:r w:rsidRPr="005C7777">
        <w:t>узыкальные образы героев оркестровой сюиты. Полистилистика</w:t>
      </w:r>
    </w:p>
    <w:p w:rsidR="0077148F" w:rsidRPr="005C7777" w:rsidRDefault="0077148F" w:rsidP="0077148F">
      <w:pPr>
        <w:rPr>
          <w:b/>
          <w:u w:val="single"/>
        </w:rPr>
      </w:pPr>
      <w:r w:rsidRPr="005C7777">
        <w:rPr>
          <w:b/>
        </w:rPr>
        <w:t xml:space="preserve">    </w:t>
      </w:r>
      <w:r w:rsidRPr="005C7777">
        <w:rPr>
          <w:b/>
          <w:u w:val="single"/>
        </w:rPr>
        <w:t xml:space="preserve">  II .Особенности драматургии  камерной и симфонической музыки-16ч</w:t>
      </w:r>
    </w:p>
    <w:p w:rsidR="0077148F" w:rsidRPr="005C7777" w:rsidRDefault="0077148F" w:rsidP="0077148F">
      <w:pPr>
        <w:rPr>
          <w:b/>
        </w:rPr>
      </w:pPr>
      <w:r w:rsidRPr="005C7777">
        <w:rPr>
          <w:b/>
        </w:rPr>
        <w:t>Урок 19.</w:t>
      </w:r>
      <w:r w:rsidR="001A39AD" w:rsidRPr="005C7777">
        <w:rPr>
          <w:b/>
        </w:rPr>
        <w:t xml:space="preserve">Музыкальная драматургия – </w:t>
      </w:r>
      <w:r w:rsidRPr="005C7777">
        <w:rPr>
          <w:b/>
        </w:rPr>
        <w:t xml:space="preserve">развитие музыки </w:t>
      </w:r>
      <w:r w:rsidRPr="005C7777">
        <w:rPr>
          <w:b/>
        </w:rPr>
        <w:tab/>
      </w:r>
    </w:p>
    <w:p w:rsidR="0077148F" w:rsidRPr="005C7777" w:rsidRDefault="0077148F" w:rsidP="0077148F">
      <w:r w:rsidRPr="005C7777">
        <w:t>Закономерности музыкальной драматургии. Приемы развития музыки: повтор, варьирование, разработка, секвенция, имитация.</w:t>
      </w:r>
    </w:p>
    <w:p w:rsidR="002643C0" w:rsidRPr="005C7777" w:rsidRDefault="002643C0" w:rsidP="0077148F">
      <w:r w:rsidRPr="005C7777">
        <w:t>РНК. Драматургия в татарской музыке</w:t>
      </w:r>
    </w:p>
    <w:p w:rsidR="0077148F" w:rsidRPr="005C7777" w:rsidRDefault="001A39AD" w:rsidP="001A39AD">
      <w:r w:rsidRPr="005C7777">
        <w:rPr>
          <w:b/>
        </w:rPr>
        <w:t>Урок 20</w:t>
      </w:r>
      <w:proofErr w:type="gramStart"/>
      <w:r w:rsidR="0077148F" w:rsidRPr="005C7777">
        <w:rPr>
          <w:b/>
        </w:rPr>
        <w:t xml:space="preserve"> Д</w:t>
      </w:r>
      <w:proofErr w:type="gramEnd"/>
      <w:r w:rsidR="0077148F" w:rsidRPr="005C7777">
        <w:rPr>
          <w:b/>
        </w:rPr>
        <w:t>ва направления музыкальной культуры: светская и духовная</w:t>
      </w:r>
      <w:r w:rsidR="0077148F" w:rsidRPr="005C7777">
        <w:tab/>
        <w:t xml:space="preserve"> </w:t>
      </w:r>
    </w:p>
    <w:p w:rsidR="0077148F" w:rsidRPr="005C7777" w:rsidRDefault="0077148F" w:rsidP="0077148F">
      <w:r w:rsidRPr="005C7777">
        <w:t>Развитие музыкальной культуры во взаимоде</w:t>
      </w:r>
      <w:r w:rsidR="001A39AD" w:rsidRPr="005C7777">
        <w:t>й</w:t>
      </w:r>
      <w:r w:rsidRPr="005C7777">
        <w:t>ствии двух направлений.</w:t>
      </w:r>
    </w:p>
    <w:p w:rsidR="0077148F" w:rsidRPr="005C7777" w:rsidRDefault="001A39AD" w:rsidP="0077148F">
      <w:r w:rsidRPr="005C7777">
        <w:t>Д</w:t>
      </w:r>
      <w:r w:rsidR="0077148F" w:rsidRPr="005C7777">
        <w:t>уховная, с</w:t>
      </w:r>
      <w:r w:rsidRPr="005C7777">
        <w:t>ветская музыка, камерная музыка</w:t>
      </w:r>
    </w:p>
    <w:p w:rsidR="001A39AD" w:rsidRPr="005C7777" w:rsidRDefault="001A39AD" w:rsidP="0077148F">
      <w:pPr>
        <w:rPr>
          <w:b/>
        </w:rPr>
      </w:pPr>
      <w:r w:rsidRPr="005C7777">
        <w:rPr>
          <w:b/>
        </w:rPr>
        <w:t xml:space="preserve">Урок 21. </w:t>
      </w:r>
      <w:r w:rsidR="0077148F" w:rsidRPr="005C7777">
        <w:rPr>
          <w:b/>
        </w:rPr>
        <w:t xml:space="preserve">Камерная и инструментальная музыка. </w:t>
      </w:r>
    </w:p>
    <w:p w:rsidR="0077148F" w:rsidRPr="005C7777" w:rsidRDefault="0077148F" w:rsidP="0077148F">
      <w:pPr>
        <w:rPr>
          <w:b/>
        </w:rPr>
      </w:pPr>
      <w:r w:rsidRPr="005C7777">
        <w:t>Особенности развития музыки в камерных жанрах. Мастерство знаменитых пианистов Европы Листа Ф. и Бузони Ф. Понятия «транскрипция», «интерпретация». Характерные особенности музыки эпохи романтизма. Жанр этюда в творчестве Шопена Ф. и Листа Ф.</w:t>
      </w:r>
    </w:p>
    <w:p w:rsidR="0077148F" w:rsidRPr="005C7777" w:rsidRDefault="001A39AD" w:rsidP="0077148F">
      <w:pPr>
        <w:rPr>
          <w:b/>
        </w:rPr>
      </w:pPr>
      <w:r w:rsidRPr="005C7777">
        <w:rPr>
          <w:b/>
        </w:rPr>
        <w:t>Урок 22.</w:t>
      </w:r>
      <w:r w:rsidR="0077148F" w:rsidRPr="005C7777">
        <w:rPr>
          <w:b/>
        </w:rPr>
        <w:t>Транскрипция.</w:t>
      </w:r>
    </w:p>
    <w:p w:rsidR="0077148F" w:rsidRPr="005C7777" w:rsidRDefault="0077148F" w:rsidP="0077148F">
      <w:r w:rsidRPr="005C7777">
        <w:t>Транскрипция-переложение музыкальных произведений</w:t>
      </w:r>
      <w:proofErr w:type="gramStart"/>
      <w:r w:rsidRPr="005C7777">
        <w:t>.Т</w:t>
      </w:r>
      <w:proofErr w:type="gramEnd"/>
      <w:r w:rsidRPr="005C7777">
        <w:t>ранскрипции-наиболее популярный жанр концерно-виртуозных произведений</w:t>
      </w:r>
    </w:p>
    <w:p w:rsidR="0077148F" w:rsidRPr="005C7777" w:rsidRDefault="001A39AD" w:rsidP="0077148F">
      <w:pPr>
        <w:rPr>
          <w:b/>
        </w:rPr>
      </w:pPr>
      <w:r w:rsidRPr="005C7777">
        <w:rPr>
          <w:b/>
        </w:rPr>
        <w:t>Урок 23.</w:t>
      </w:r>
      <w:r w:rsidR="0077148F" w:rsidRPr="005C7777">
        <w:rPr>
          <w:b/>
        </w:rPr>
        <w:t>Циклические формы инструментальной музыки</w:t>
      </w:r>
    </w:p>
    <w:p w:rsidR="0077148F" w:rsidRPr="005C7777" w:rsidRDefault="0077148F" w:rsidP="0077148F">
      <w:r w:rsidRPr="005C7777">
        <w:t>Углубление знакомства с циклическими формами музыки: инструментальным концертом и сюитлй на примере А.Шнитке</w:t>
      </w:r>
    </w:p>
    <w:p w:rsidR="0077148F" w:rsidRPr="005C7777" w:rsidRDefault="0077148F" w:rsidP="0077148F">
      <w:r w:rsidRPr="005C7777">
        <w:t>цикл</w:t>
      </w:r>
      <w:proofErr w:type="gramStart"/>
      <w:r w:rsidRPr="005C7777">
        <w:t>«П</w:t>
      </w:r>
      <w:proofErr w:type="gramEnd"/>
      <w:r w:rsidRPr="005C7777">
        <w:t>рекрасная мельчиха»Шуберт.</w:t>
      </w:r>
    </w:p>
    <w:p w:rsidR="0077148F" w:rsidRPr="005C7777" w:rsidRDefault="001A39AD" w:rsidP="0077148F">
      <w:pPr>
        <w:rPr>
          <w:b/>
        </w:rPr>
      </w:pPr>
      <w:r w:rsidRPr="005C7777">
        <w:rPr>
          <w:b/>
        </w:rPr>
        <w:t>Урок 24,25.</w:t>
      </w:r>
      <w:r w:rsidR="0077148F" w:rsidRPr="005C7777">
        <w:rPr>
          <w:b/>
        </w:rPr>
        <w:t>Соната</w:t>
      </w:r>
    </w:p>
    <w:p w:rsidR="001A39AD" w:rsidRPr="005C7777" w:rsidRDefault="0077148F" w:rsidP="0077148F">
      <w:r w:rsidRPr="005C7777">
        <w:t>Углубление знакомства  с музыкальным жанром соната. Сонатная форма:композиция,разработка,реприза,кода</w:t>
      </w:r>
      <w:proofErr w:type="gramStart"/>
      <w:r w:rsidRPr="005C7777">
        <w:t>.С</w:t>
      </w:r>
      <w:proofErr w:type="gramEnd"/>
      <w:r w:rsidRPr="005C7777">
        <w:t>оната в творчестве великих композиторов:Л.ван Бетхов</w:t>
      </w:r>
      <w:r w:rsidR="001A39AD" w:rsidRPr="005C7777">
        <w:t>ена,С.С.Прокофьева ,В.А.Моцарта</w:t>
      </w:r>
    </w:p>
    <w:p w:rsidR="0077148F" w:rsidRPr="005C7777" w:rsidRDefault="001A39AD" w:rsidP="0077148F">
      <w:pPr>
        <w:rPr>
          <w:b/>
        </w:rPr>
      </w:pPr>
      <w:r w:rsidRPr="005C7777">
        <w:rPr>
          <w:b/>
        </w:rPr>
        <w:lastRenderedPageBreak/>
        <w:t>Урок 26,27,28.</w:t>
      </w:r>
      <w:r w:rsidR="0077148F" w:rsidRPr="005C7777">
        <w:rPr>
          <w:b/>
        </w:rPr>
        <w:t>Симфоническая музыка</w:t>
      </w:r>
    </w:p>
    <w:p w:rsidR="001A39AD" w:rsidRPr="005C7777" w:rsidRDefault="0077148F" w:rsidP="001A39AD">
      <w:r w:rsidRPr="005C7777">
        <w:t>Особенности драматургического развития в жанре симфонии. Симфония – «роман в звуках». Строение и развитие музыкальных образов в сонатно-симфоническом цикле. Лирико-драматические образы симфонии В.-А. Моцарта.</w:t>
      </w:r>
      <w:r w:rsidR="001A39AD" w:rsidRPr="005C7777">
        <w:t xml:space="preserve"> Л. Бетховена. Драматические образы симфонии Л. Бетховена. Тождество и контраст – основные формы развития музыки в симфонии. Характерные черты музыкального стиля Л. Бетховена.</w:t>
      </w:r>
    </w:p>
    <w:p w:rsidR="0077148F" w:rsidRPr="005C7777" w:rsidRDefault="001A39AD" w:rsidP="0077148F">
      <w:r w:rsidRPr="005C7777">
        <w:t>Ф.Шуберт</w:t>
      </w:r>
      <w:proofErr w:type="gramStart"/>
      <w:r w:rsidRPr="005C7777">
        <w:t>,П</w:t>
      </w:r>
      <w:proofErr w:type="gramEnd"/>
      <w:r w:rsidRPr="005C7777">
        <w:t>.И.Чайковский,Б.Б.Шостакович</w:t>
      </w:r>
    </w:p>
    <w:p w:rsidR="0077148F" w:rsidRPr="005C7777" w:rsidRDefault="001A39AD" w:rsidP="0077148F">
      <w:pPr>
        <w:rPr>
          <w:b/>
        </w:rPr>
      </w:pPr>
      <w:r w:rsidRPr="005C7777">
        <w:rPr>
          <w:b/>
        </w:rPr>
        <w:t>Урок 29,30 Симфоническая музыка в произведениях татарских композиторов</w:t>
      </w:r>
    </w:p>
    <w:p w:rsidR="0077148F" w:rsidRPr="005C7777" w:rsidRDefault="0077148F" w:rsidP="0077148F">
      <w:r w:rsidRPr="005C7777">
        <w:t>Изучение творчества известных композиторов татарстана. Симфонии. Особенности драматургического развития в жанре симфонии</w:t>
      </w:r>
    </w:p>
    <w:p w:rsidR="001A39AD" w:rsidRPr="005C7777" w:rsidRDefault="001A39AD" w:rsidP="0077148F">
      <w:pPr>
        <w:rPr>
          <w:b/>
        </w:rPr>
      </w:pPr>
      <w:r w:rsidRPr="005C7777">
        <w:rPr>
          <w:b/>
        </w:rPr>
        <w:t>Урок 31.Симфоническая к</w:t>
      </w:r>
      <w:r w:rsidR="0077148F" w:rsidRPr="005C7777">
        <w:rPr>
          <w:b/>
        </w:rPr>
        <w:t>артина «Празднества» К.Дебюсси</w:t>
      </w:r>
    </w:p>
    <w:p w:rsidR="0077148F" w:rsidRPr="005C7777" w:rsidRDefault="0077148F" w:rsidP="0077148F">
      <w:r w:rsidRPr="005C7777">
        <w:t>Знакомство с симфонической картиной «Празднества»К.Дебюсси</w:t>
      </w:r>
      <w:proofErr w:type="gramStart"/>
      <w:r w:rsidRPr="005C7777">
        <w:t>.П</w:t>
      </w:r>
      <w:proofErr w:type="gramEnd"/>
      <w:r w:rsidRPr="005C7777">
        <w:t>редставление о музыкальном стиле «импрессионизм». Приемы драматургического развития в симфонической картине «Празднества»</w:t>
      </w:r>
      <w:proofErr w:type="gramStart"/>
      <w:r w:rsidRPr="005C7777">
        <w:t>.Ж</w:t>
      </w:r>
      <w:proofErr w:type="gramEnd"/>
      <w:r w:rsidRPr="005C7777">
        <w:t>ивописность музыкальных образов симфонической картины</w:t>
      </w:r>
    </w:p>
    <w:p w:rsidR="001A39AD" w:rsidRPr="005C7777" w:rsidRDefault="001A39AD" w:rsidP="0077148F">
      <w:pPr>
        <w:rPr>
          <w:b/>
        </w:rPr>
      </w:pPr>
      <w:r w:rsidRPr="005C7777">
        <w:rPr>
          <w:b/>
        </w:rPr>
        <w:t>Урок 32.</w:t>
      </w:r>
      <w:r w:rsidR="0077148F" w:rsidRPr="005C7777">
        <w:rPr>
          <w:b/>
        </w:rPr>
        <w:t>Инструментальный концерт</w:t>
      </w:r>
      <w:r w:rsidR="0077148F" w:rsidRPr="005C7777">
        <w:rPr>
          <w:b/>
        </w:rPr>
        <w:tab/>
      </w:r>
    </w:p>
    <w:p w:rsidR="0077148F" w:rsidRPr="005C7777" w:rsidRDefault="0077148F" w:rsidP="0077148F">
      <w:r w:rsidRPr="005C7777">
        <w:t>Жанр инструментального концерта. История создания жанра концерта. Особенности драматургического развития в концерте Хачатуряна А. Характерные черты стиля композитора Хачатуряна А.</w:t>
      </w:r>
    </w:p>
    <w:p w:rsidR="0077148F" w:rsidRPr="005C7777" w:rsidRDefault="0077148F" w:rsidP="0077148F">
      <w:r w:rsidRPr="005C7777">
        <w:t>Знакомство с Концертом для скрипки с оркестром А.И.Хачатуряна</w:t>
      </w:r>
    </w:p>
    <w:p w:rsidR="001A39AD" w:rsidRPr="005C7777" w:rsidRDefault="001A39AD" w:rsidP="0077148F">
      <w:r w:rsidRPr="005C7777">
        <w:rPr>
          <w:b/>
        </w:rPr>
        <w:t>Урок 33.</w:t>
      </w:r>
      <w:r w:rsidR="0077148F" w:rsidRPr="005C7777">
        <w:rPr>
          <w:b/>
        </w:rPr>
        <w:t>Дж</w:t>
      </w:r>
      <w:proofErr w:type="gramStart"/>
      <w:r w:rsidR="0077148F" w:rsidRPr="005C7777">
        <w:rPr>
          <w:b/>
        </w:rPr>
        <w:t>.Г</w:t>
      </w:r>
      <w:proofErr w:type="gramEnd"/>
      <w:r w:rsidR="0077148F" w:rsidRPr="005C7777">
        <w:rPr>
          <w:b/>
        </w:rPr>
        <w:t>ершвин. «Рапсодия в стиле блюз»</w:t>
      </w:r>
      <w:r w:rsidR="0077148F" w:rsidRPr="005C7777">
        <w:tab/>
      </w:r>
    </w:p>
    <w:p w:rsidR="0077148F" w:rsidRPr="005C7777" w:rsidRDefault="0077148F" w:rsidP="0077148F">
      <w:r w:rsidRPr="005C7777">
        <w:t>Углубление знакомства с творчеством американского композитора Дж</w:t>
      </w:r>
      <w:proofErr w:type="gramStart"/>
      <w:r w:rsidRPr="005C7777">
        <w:t>.Г</w:t>
      </w:r>
      <w:proofErr w:type="gramEnd"/>
      <w:r w:rsidRPr="005C7777">
        <w:t>ершвина на примере Рапсодии в стиле блюз» Симфоджаз</w:t>
      </w:r>
    </w:p>
    <w:p w:rsidR="001A39AD" w:rsidRPr="005C7777" w:rsidRDefault="001A39AD" w:rsidP="001A39AD">
      <w:pPr>
        <w:rPr>
          <w:b/>
        </w:rPr>
      </w:pPr>
      <w:r w:rsidRPr="005C7777">
        <w:rPr>
          <w:b/>
        </w:rPr>
        <w:t>Урок 34.</w:t>
      </w:r>
      <w:r w:rsidR="0077148F" w:rsidRPr="005C7777">
        <w:rPr>
          <w:b/>
        </w:rPr>
        <w:t>Пусть</w:t>
      </w:r>
      <w:r w:rsidRPr="005C7777">
        <w:rPr>
          <w:b/>
        </w:rPr>
        <w:t xml:space="preserve"> музыка звучит!</w:t>
      </w:r>
    </w:p>
    <w:p w:rsidR="00935CA5" w:rsidRPr="005C7777" w:rsidRDefault="0077148F">
      <w:r w:rsidRPr="005C7777">
        <w:t>Углубление и расширение знаний об использовании музыкального фольклора профессиональными музыкантами. Этномузыка</w:t>
      </w:r>
      <w:proofErr w:type="gramStart"/>
      <w:r w:rsidRPr="005C7777">
        <w:t>.П</w:t>
      </w:r>
      <w:proofErr w:type="gramEnd"/>
      <w:r w:rsidRPr="005C7777">
        <w:t>опулярные хиты из мюзиклов и рок-опер</w:t>
      </w:r>
      <w:r w:rsidR="001A39AD" w:rsidRPr="005C7777">
        <w:t>.Повторение пройденногом материала.Муз.угадайка.ребусы,кроссворды</w:t>
      </w:r>
    </w:p>
    <w:p w:rsidR="002643C0" w:rsidRDefault="00FB7053">
      <w:pPr>
        <w:rPr>
          <w:b/>
        </w:rPr>
      </w:pPr>
      <w:r w:rsidRPr="005C7777">
        <w:rPr>
          <w:b/>
        </w:rPr>
        <w:t>Урок 35.</w:t>
      </w:r>
      <w:r w:rsidR="002643C0" w:rsidRPr="005C7777">
        <w:rPr>
          <w:b/>
        </w:rPr>
        <w:t xml:space="preserve"> Мир музыки.</w:t>
      </w:r>
      <w:r w:rsidRPr="005C7777">
        <w:rPr>
          <w:b/>
        </w:rPr>
        <w:t xml:space="preserve"> Обобщение пройденного материала за весь учебный год. </w:t>
      </w:r>
      <w:r w:rsidR="002643C0" w:rsidRPr="005C7777">
        <w:rPr>
          <w:b/>
        </w:rPr>
        <w:t xml:space="preserve">Композиторы Татарстана. </w:t>
      </w:r>
    </w:p>
    <w:p w:rsidR="009954A8" w:rsidRPr="005C7777" w:rsidRDefault="009954A8" w:rsidP="009954A8">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 xml:space="preserve">              </w:t>
      </w:r>
      <w:r w:rsidRPr="005C7777">
        <w:rPr>
          <w:rFonts w:ascii="Times New Roman" w:eastAsia="Times New Roman" w:hAnsi="Times New Roman" w:cs="Times New Roman"/>
          <w:b/>
          <w:bCs/>
          <w:color w:val="000000"/>
          <w:lang w:eastAsia="ru-RU"/>
        </w:rPr>
        <w:t xml:space="preserve">                 Планируемые результаты изучения   курса</w:t>
      </w:r>
    </w:p>
    <w:p w:rsidR="009954A8" w:rsidRPr="005C7777" w:rsidRDefault="009954A8" w:rsidP="009954A8">
      <w:p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Выпускник научится: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значение интонации в музыке как носителя образного смысла;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анализировать средства музыкальной выразительности: мелодию, ритм, темп, динамику, лад;</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характер музыкальных образов (лирических, драматических, героических, романтических, эпических);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выявлять общее и особенное при сравнении музыкальных произведений на основе полученных знаний об интонационной природе музыки;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жизненно-образное содержание музыкальных произведений разных жанров;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lastRenderedPageBreak/>
        <w:t>различать и характеризовать приемы взаимодействия и развития образов музыкальных произведений;</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различать многообразие музыкальных образов и способов их развития;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производить интонационно-образный анализ музыкального произведения;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основной принцип построения и развития музыки;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анализировать взаимосвязь жизненного содержания музыки и музыкальных образов;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значение устного народного музыкального творчества в развитии общей культуры народа;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основные жанры русской народной музыки: былины, лирические песни, частушки, разновидности обрядовых песен;</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специфику перевоплощения народной музыки в произведениях композиторов;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взаимосвязь профессиональной композиторской музыки и народного музыкального творчества;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основные признаки исторических эпох, стилевых направлений и национальных школ в западноевропейской музыке;</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узнавать характерные черты и образцы творчества крупнейших русских и зарубежных композиторов;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выявлять общее и особенное при сравнении музыкальных произведений на основе полученных знаний о стилевых направлениях;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различать жанры вокальной, инструментальной, вокально-инструментальной, камерно-инструментальной, симфонической музыки;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proofErr w:type="gramStart"/>
      <w:r w:rsidRPr="005C7777">
        <w:rPr>
          <w:rFonts w:ascii="Times New Roman" w:eastAsia="Times New Roman" w:hAnsi="Times New Roman" w:cs="Times New Roman"/>
          <w:color w:val="000000"/>
          <w:lang w:eastAsia="ru-RU"/>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xml:space="preserve">узнавать формы построения музыки (двухчастную, </w:t>
      </w:r>
      <w:proofErr w:type="gramStart"/>
      <w:r w:rsidRPr="005C7777">
        <w:rPr>
          <w:rFonts w:ascii="Times New Roman" w:eastAsia="Times New Roman" w:hAnsi="Times New Roman" w:cs="Times New Roman"/>
          <w:color w:val="000000"/>
          <w:lang w:eastAsia="ru-RU"/>
        </w:rPr>
        <w:t>трехчастную</w:t>
      </w:r>
      <w:proofErr w:type="gramEnd"/>
      <w:r w:rsidRPr="005C7777">
        <w:rPr>
          <w:rFonts w:ascii="Times New Roman" w:eastAsia="Times New Roman" w:hAnsi="Times New Roman" w:cs="Times New Roman"/>
          <w:color w:val="000000"/>
          <w:lang w:eastAsia="ru-RU"/>
        </w:rPr>
        <w:t>, вариации, рондо);</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тембры музыкальных инструментов;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называть и определять звучание музыкальных инструментов: духовых, струнных, ударных, современных электронных;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виды оркестров: симфонического, духового, камерного, оркестра народных инструментов, эстрадно-джазового оркестра;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владеть музыкальными терминами в пределах изучаемой темы;</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5C7777">
        <w:rPr>
          <w:rFonts w:ascii="Times New Roman" w:eastAsia="Times New Roman" w:hAnsi="Times New Roman" w:cs="Times New Roman"/>
          <w:color w:val="FF0000"/>
          <w:lang w:eastAsia="ru-RU"/>
        </w:rPr>
        <w:t> </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характерные особенности музыкального языка;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proofErr w:type="gramStart"/>
      <w:r w:rsidRPr="005C7777">
        <w:rPr>
          <w:rFonts w:ascii="Times New Roman" w:eastAsia="Times New Roman" w:hAnsi="Times New Roman" w:cs="Times New Roman"/>
          <w:color w:val="000000"/>
          <w:lang w:eastAsia="ru-RU"/>
        </w:rPr>
        <w:t>эмоционально-образно</w:t>
      </w:r>
      <w:proofErr w:type="gramEnd"/>
      <w:r w:rsidRPr="005C7777">
        <w:rPr>
          <w:rFonts w:ascii="Times New Roman" w:eastAsia="Times New Roman" w:hAnsi="Times New Roman" w:cs="Times New Roman"/>
          <w:color w:val="000000"/>
          <w:lang w:eastAsia="ru-RU"/>
        </w:rPr>
        <w:t xml:space="preserve"> воспринимать и характеризовать музыкальные произведения;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анализировать произведения выдающихся композиторов прошлого и современности;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анализировать единство жизненного содержания и художественной формы в различных музыкальных образах;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творчески интерпретировать содержание музыкальных произведений;</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выявлять особенности интерпретации одной и той же художественной идеи, сюжета в творчестве различных композиторов;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анализировать различные трактовки одного и того же произведения, аргументируя исполнительскую интерпретацию замысла композитора;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различать интерпретацию классической музыки в современных обработках;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характерные признаки современной популярной музыки;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lastRenderedPageBreak/>
        <w:t xml:space="preserve">называть стили рок-музыки и ее отдельных направлений: </w:t>
      </w:r>
      <w:proofErr w:type="gramStart"/>
      <w:r w:rsidRPr="005C7777">
        <w:rPr>
          <w:rFonts w:ascii="Times New Roman" w:eastAsia="Times New Roman" w:hAnsi="Times New Roman" w:cs="Times New Roman"/>
          <w:color w:val="000000"/>
          <w:lang w:eastAsia="ru-RU"/>
        </w:rPr>
        <w:t>рок-оперы</w:t>
      </w:r>
      <w:proofErr w:type="gramEnd"/>
      <w:r w:rsidRPr="005C7777">
        <w:rPr>
          <w:rFonts w:ascii="Times New Roman" w:eastAsia="Times New Roman" w:hAnsi="Times New Roman" w:cs="Times New Roman"/>
          <w:color w:val="000000"/>
          <w:lang w:eastAsia="ru-RU"/>
        </w:rPr>
        <w:t>, рок-н-ролла и др.;</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анализировать творчество исполнителей авторской песни;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выявлять особенности взаимодействия музыки с другими видами искусства;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находить жанровые параллели между музыкой и другими видами искусств;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сравнивать интонации музыкального, живописного и литературного произведений;</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взаимодействие музыки, изобразительного искусства и литературы на основе осознания специфики языка каждого из них;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находить ассоциативные связи между художественными образами музыки, изобразительного искусства и литературы;</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значимость музыки в творчестве писателей и поэтов;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proofErr w:type="gramStart"/>
      <w:r w:rsidRPr="005C7777">
        <w:rPr>
          <w:rFonts w:ascii="Times New Roman" w:eastAsia="Times New Roman" w:hAnsi="Times New Roman" w:cs="Times New Roman"/>
          <w:color w:val="000000"/>
          <w:lang w:eastAsia="ru-RU"/>
        </w:rPr>
        <w:t>называть и определять на слух мужские (тенор, баритон, бас) и женские (сопрано, меццо-сопрано, контральто) певческие голоса;</w:t>
      </w:r>
      <w:proofErr w:type="gramEnd"/>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определять разновидности хоровых коллективов по стилю (манере) исполнения: народные, академические;</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xml:space="preserve">владеть навыками </w:t>
      </w:r>
      <w:proofErr w:type="gramStart"/>
      <w:r w:rsidRPr="005C7777">
        <w:rPr>
          <w:rFonts w:ascii="Times New Roman" w:eastAsia="Times New Roman" w:hAnsi="Times New Roman" w:cs="Times New Roman"/>
          <w:color w:val="000000"/>
          <w:lang w:eastAsia="ru-RU"/>
        </w:rPr>
        <w:t>вокально-хорового</w:t>
      </w:r>
      <w:proofErr w:type="gramEnd"/>
      <w:r w:rsidRPr="005C7777">
        <w:rPr>
          <w:rFonts w:ascii="Times New Roman" w:eastAsia="Times New Roman" w:hAnsi="Times New Roman" w:cs="Times New Roman"/>
          <w:color w:val="000000"/>
          <w:lang w:eastAsia="ru-RU"/>
        </w:rPr>
        <w:t xml:space="preserve"> музицирования;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применять навыки вокально-хоровой работы при пении с музыкальным сопровождением и без сопровождения (a cappella);</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творчески интерпретировать содержание музыкального произведения в пении;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xml:space="preserve">участвовать в коллективной исполнительской деятельности, используя различные формы </w:t>
      </w:r>
      <w:proofErr w:type="gramStart"/>
      <w:r w:rsidRPr="005C7777">
        <w:rPr>
          <w:rFonts w:ascii="Times New Roman" w:eastAsia="Times New Roman" w:hAnsi="Times New Roman" w:cs="Times New Roman"/>
          <w:color w:val="000000"/>
          <w:lang w:eastAsia="ru-RU"/>
        </w:rPr>
        <w:t>индивидуального</w:t>
      </w:r>
      <w:proofErr w:type="gramEnd"/>
      <w:r w:rsidRPr="005C7777">
        <w:rPr>
          <w:rFonts w:ascii="Times New Roman" w:eastAsia="Times New Roman" w:hAnsi="Times New Roman" w:cs="Times New Roman"/>
          <w:color w:val="000000"/>
          <w:lang w:eastAsia="ru-RU"/>
        </w:rPr>
        <w:t xml:space="preserve"> и группового музицирования;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размышлять о знакомом музыкальном произведении, высказывать суждения об основной идее, о средствах и формах ее воплощения;</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передавать свои музыкальные впечатления в устной или письменной форме;</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проявлять творческую инициативу, участвуя в музыкально-эстетической деятельности;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понимать специфику музыки как вида искусства и ее значение в жизни человека и общества;</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эмоционально проживать исторические события и судьбы защитников Отечества, воплощаемые в музыкальных произведениях;</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применять современные информационно-коммуникационные технологии для записи и воспроизведения музыки;</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обосновывать собственные предпочтения, касающиеся музыкальных произведений различных стилей и жанров;</w:t>
      </w:r>
    </w:p>
    <w:p w:rsidR="009954A8" w:rsidRPr="005C7777" w:rsidRDefault="009954A8" w:rsidP="009954A8">
      <w:pPr>
        <w:numPr>
          <w:ilvl w:val="0"/>
          <w:numId w:val="16"/>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использовать знания о музыке и музыкантах, полученные на занятиях, при составлении домашней фонотеки, видеотеки;</w:t>
      </w:r>
    </w:p>
    <w:p w:rsidR="009954A8" w:rsidRPr="005C7777" w:rsidRDefault="009954A8" w:rsidP="009954A8">
      <w:p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(в том числе в творческой и сценической).</w:t>
      </w:r>
    </w:p>
    <w:p w:rsidR="009954A8" w:rsidRPr="005C7777" w:rsidRDefault="009954A8" w:rsidP="009954A8">
      <w:p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Выпускник получит возможность научиться:</w:t>
      </w:r>
    </w:p>
    <w:p w:rsidR="009954A8" w:rsidRPr="005C7777" w:rsidRDefault="009954A8" w:rsidP="009954A8">
      <w:pPr>
        <w:shd w:val="clear" w:color="auto" w:fill="FFFFFF"/>
        <w:spacing w:after="0" w:line="240" w:lineRule="auto"/>
        <w:ind w:left="1326"/>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понимать истоки и интонационное своеобразие, характерные черты и признаки, традиций, обрядов музыкального фольклора разных стран мира;</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понимать особенности языка западноевропейской музыки на примере мадригала, мотета, кантаты, прелюдии, фуги, мессы, реквиема;</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понимать особенности языка отечественной духовной и светской музыкальной культуры на примере канта, литургии, хорового концерта;</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определять специфику духовной музыки в эпоху Средневековья;</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распознавать мелодику знаменного распева – основы древнерусской церковной музыки;</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выделять признаки для установления стилевых связей в процессе изучения музыкального искусства;</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исполнять свою партию в хоре в простейших двухголосных произведениях, в том числе с ориентацией на нотную запись;</w:t>
      </w:r>
    </w:p>
    <w:p w:rsidR="009954A8" w:rsidRPr="005C7777" w:rsidRDefault="009954A8" w:rsidP="009954A8">
      <w:pPr>
        <w:numPr>
          <w:ilvl w:val="0"/>
          <w:numId w:val="17"/>
        </w:numPr>
        <w:shd w:val="clear" w:color="auto" w:fill="FFFFFF"/>
        <w:spacing w:after="0" w:line="240" w:lineRule="auto"/>
        <w:ind w:left="426" w:firstLine="900"/>
        <w:rPr>
          <w:rFonts w:ascii="Times New Roman" w:eastAsia="Times New Roman" w:hAnsi="Times New Roman" w:cs="Times New Roman"/>
          <w:color w:val="000000"/>
          <w:lang w:eastAsia="ru-RU"/>
        </w:rPr>
      </w:pPr>
      <w:r w:rsidRPr="005C7777">
        <w:rPr>
          <w:rFonts w:ascii="Times New Roman" w:eastAsia="Times New Roman" w:hAnsi="Times New Roman" w:cs="Times New Roman"/>
          <w:iCs/>
          <w:color w:val="000000"/>
          <w:lang w:eastAsia="ru-RU"/>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954A8" w:rsidRPr="005C7777" w:rsidRDefault="009954A8" w:rsidP="009954A8">
      <w:pPr>
        <w:pStyle w:val="a8"/>
        <w:shd w:val="clear" w:color="auto" w:fill="FFFFFF"/>
        <w:spacing w:before="0" w:beforeAutospacing="0" w:after="150" w:afterAutospacing="0"/>
        <w:rPr>
          <w:color w:val="333333"/>
          <w:sz w:val="22"/>
          <w:szCs w:val="22"/>
        </w:rPr>
      </w:pPr>
      <w:r w:rsidRPr="005C7777">
        <w:rPr>
          <w:rFonts w:asciiTheme="minorHAnsi" w:hAnsiTheme="minorHAnsi"/>
          <w:b/>
          <w:bCs/>
          <w:color w:val="333333"/>
          <w:sz w:val="22"/>
          <w:szCs w:val="22"/>
        </w:rPr>
        <w:t xml:space="preserve"> </w:t>
      </w:r>
      <w:r w:rsidRPr="005C7777">
        <w:rPr>
          <w:b/>
          <w:bCs/>
          <w:color w:val="333333"/>
          <w:sz w:val="22"/>
          <w:szCs w:val="22"/>
        </w:rPr>
        <w:t>Критерии и нормы оценок знаний учащихся по предмету «Музыка»</w:t>
      </w:r>
    </w:p>
    <w:p w:rsidR="009954A8" w:rsidRPr="005C7777" w:rsidRDefault="009954A8" w:rsidP="009954A8">
      <w:pPr>
        <w:pStyle w:val="a8"/>
        <w:shd w:val="clear" w:color="auto" w:fill="FFFFFF"/>
        <w:spacing w:before="0" w:beforeAutospacing="0" w:after="150" w:afterAutospacing="0"/>
        <w:rPr>
          <w:color w:val="333333"/>
          <w:sz w:val="22"/>
          <w:szCs w:val="22"/>
        </w:rPr>
      </w:pPr>
      <w:r w:rsidRPr="005C7777">
        <w:rPr>
          <w:color w:val="333333"/>
          <w:sz w:val="22"/>
          <w:szCs w:val="22"/>
        </w:rPr>
        <w:t>По предмету «Музыка» учебные достижения учащихся проводятся по итогам учебных триместров и учебного года, что отражает качественный уровень освоения рабочей учебной программы.</w:t>
      </w:r>
    </w:p>
    <w:p w:rsidR="009954A8" w:rsidRPr="005C7777" w:rsidRDefault="009954A8" w:rsidP="009954A8">
      <w:pPr>
        <w:pStyle w:val="a8"/>
        <w:shd w:val="clear" w:color="auto" w:fill="FFFFFF"/>
        <w:spacing w:before="0" w:beforeAutospacing="0" w:after="150" w:afterAutospacing="0"/>
        <w:rPr>
          <w:color w:val="333333"/>
          <w:sz w:val="22"/>
          <w:szCs w:val="22"/>
        </w:rPr>
      </w:pPr>
      <w:r w:rsidRPr="005C7777">
        <w:rPr>
          <w:color w:val="333333"/>
          <w:sz w:val="22"/>
          <w:szCs w:val="22"/>
        </w:rPr>
        <w:t>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w:t>
      </w:r>
    </w:p>
    <w:p w:rsidR="009954A8" w:rsidRPr="005C7777" w:rsidRDefault="009954A8" w:rsidP="009954A8">
      <w:pPr>
        <w:pStyle w:val="a8"/>
        <w:shd w:val="clear" w:color="auto" w:fill="FFFFFF"/>
        <w:spacing w:before="0" w:beforeAutospacing="0" w:after="150" w:afterAutospacing="0"/>
        <w:rPr>
          <w:color w:val="333333"/>
          <w:sz w:val="22"/>
          <w:szCs w:val="22"/>
        </w:rPr>
      </w:pPr>
      <w:r w:rsidRPr="005C7777">
        <w:rPr>
          <w:color w:val="333333"/>
          <w:sz w:val="22"/>
          <w:szCs w:val="22"/>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9954A8" w:rsidRPr="005C7777" w:rsidRDefault="009954A8" w:rsidP="009954A8">
      <w:pPr>
        <w:pStyle w:val="a8"/>
        <w:shd w:val="clear" w:color="auto" w:fill="FFFFFF"/>
        <w:spacing w:before="0" w:beforeAutospacing="0" w:after="150" w:afterAutospacing="0"/>
        <w:rPr>
          <w:color w:val="333333"/>
          <w:sz w:val="22"/>
          <w:szCs w:val="22"/>
        </w:rPr>
      </w:pPr>
      <w:r w:rsidRPr="005C7777">
        <w:rPr>
          <w:color w:val="333333"/>
          <w:sz w:val="22"/>
          <w:szCs w:val="22"/>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импровизации, коллективного музицирования.</w:t>
      </w:r>
    </w:p>
    <w:p w:rsidR="009954A8" w:rsidRPr="005C7777" w:rsidRDefault="009954A8" w:rsidP="009954A8">
      <w:pPr>
        <w:pStyle w:val="a8"/>
        <w:shd w:val="clear" w:color="auto" w:fill="FFFFFF"/>
        <w:spacing w:before="0" w:beforeAutospacing="0" w:after="150" w:afterAutospacing="0"/>
        <w:rPr>
          <w:color w:val="333333"/>
          <w:sz w:val="22"/>
          <w:szCs w:val="22"/>
        </w:rPr>
      </w:pPr>
      <w:r w:rsidRPr="005C7777">
        <w:rPr>
          <w:i/>
          <w:iCs/>
          <w:color w:val="333333"/>
          <w:sz w:val="22"/>
          <w:szCs w:val="22"/>
        </w:rPr>
        <w:t>Слушание музыки</w:t>
      </w:r>
      <w:proofErr w:type="gramStart"/>
      <w:r w:rsidRPr="005C7777">
        <w:rPr>
          <w:color w:val="333333"/>
          <w:sz w:val="22"/>
          <w:szCs w:val="22"/>
        </w:rPr>
        <w:t>.Н</w:t>
      </w:r>
      <w:proofErr w:type="gramEnd"/>
      <w:r w:rsidRPr="005C7777">
        <w:rPr>
          <w:color w:val="333333"/>
          <w:sz w:val="22"/>
          <w:szCs w:val="22"/>
        </w:rPr>
        <w:t>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Учитывается: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степень раскрытия эмоционального содержания музыкального произведения через средства музыкальной выразительности;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самостоятельность в разборе музыкального произведения;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умение учащегося сравнивать произведения и делать самостоятельные обобщения на основе полученных знаний.</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Критерии оценки: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Дан правильный и полный ответ, включающий характеристику содержания музыкального произведения, средств музыкальной выразительности</w:t>
      </w:r>
      <w:proofErr w:type="gramStart"/>
      <w:r w:rsidRPr="005C7777">
        <w:rPr>
          <w:rFonts w:ascii="Times New Roman" w:hAnsi="Times New Roman" w:cs="Times New Roman"/>
        </w:rPr>
        <w:t>,о</w:t>
      </w:r>
      <w:proofErr w:type="gramEnd"/>
      <w:r w:rsidRPr="005C7777">
        <w:rPr>
          <w:rFonts w:ascii="Times New Roman" w:hAnsi="Times New Roman" w:cs="Times New Roman"/>
        </w:rPr>
        <w:t>твет самостоятельный;</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w:t>
      </w:r>
      <w:r w:rsidRPr="005C7777">
        <w:rPr>
          <w:rFonts w:ascii="Times New Roman" w:hAnsi="Times New Roman" w:cs="Times New Roman"/>
          <w:b/>
          <w:bCs/>
          <w:i/>
          <w:iCs/>
        </w:rPr>
        <w:t>«4»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w:t>
      </w:r>
      <w:r w:rsidRPr="005C7777">
        <w:rPr>
          <w:rFonts w:ascii="Times New Roman" w:hAnsi="Times New Roman" w:cs="Times New Roman"/>
          <w:b/>
          <w:bCs/>
          <w:i/>
          <w:iCs/>
        </w:rPr>
        <w:t>«3»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Ответ правильный, но неполный, средства музыкальной выразительности раскрыты недостаточно, допустимы несколько наводящих вопросов учителя</w:t>
      </w:r>
      <w:proofErr w:type="gramStart"/>
      <w:r w:rsidRPr="005C7777">
        <w:rPr>
          <w:rFonts w:ascii="Times New Roman" w:hAnsi="Times New Roman" w:cs="Times New Roman"/>
        </w:rPr>
        <w:t>;.</w:t>
      </w:r>
      <w:proofErr w:type="gramEnd"/>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Хоровое пение.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 xml:space="preserve">Учёт полученных данных, с </w:t>
      </w:r>
      <w:proofErr w:type="gramStart"/>
      <w:r w:rsidRPr="005C7777">
        <w:rPr>
          <w:rFonts w:ascii="Times New Roman" w:hAnsi="Times New Roman" w:cs="Times New Roman"/>
        </w:rPr>
        <w:t>одной стороны, позволит</w:t>
      </w:r>
      <w:proofErr w:type="gramEnd"/>
      <w:r w:rsidRPr="005C7777">
        <w:rPr>
          <w:rFonts w:ascii="Times New Roman" w:hAnsi="Times New Roman" w:cs="Times New Roman"/>
        </w:rPr>
        <w:t xml:space="preserve">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Критерии оценки: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Знание мелодической линии и текста песни, чистое интонирование и ритмически точное исполнение, выразительное исполнение;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w:t>
      </w:r>
      <w:r w:rsidRPr="005C7777">
        <w:rPr>
          <w:rFonts w:ascii="Times New Roman" w:hAnsi="Times New Roman" w:cs="Times New Roman"/>
          <w:b/>
          <w:bCs/>
          <w:i/>
          <w:iCs/>
        </w:rPr>
        <w:t>«4»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lastRenderedPageBreak/>
        <w:t>Знание мелодической линии и текста песни, в основном чистое интонирование, ритмически правильное, пение недостаточно выразительное;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w:t>
      </w:r>
      <w:r w:rsidRPr="005C7777">
        <w:rPr>
          <w:rFonts w:ascii="Times New Roman" w:hAnsi="Times New Roman" w:cs="Times New Roman"/>
          <w:b/>
          <w:bCs/>
          <w:i/>
          <w:iCs/>
        </w:rPr>
        <w:t>«3»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Музыкальная терминология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Критерии оценки: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Твердое знание терминов и понятий, умение применять это значение на практике.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Неточность в формулировках терминов и понятий, умение частично применять их на практике.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Слабое (фрагментарное) знание терминов и понятий, неумение использовать их на практике.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Критерии оценивания устного ответа: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Учащиеся правильно излагают изученный материал;</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Анализирует произведения музыки, живописи, графики, архитектуры, дизайна, скульптуры;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Знает основные этапы развития и истории музыки, архитектуры, дизайна, живописи и т.д., тенденции современного конструктивного искусства.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Учащиеся полностью овладел программным материалом, но при изложении его допускает неточности второстепенного характера.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Учащийся слабо справляется с поставленным вопросом;</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Допускает неточности в изложении изученного материала.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Музыкальная викторина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Критерии оценки: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Все музыкальные номера отгаданы учащимся верно;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Два музыкальных произведения отгаданы не верно;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Четыре музыкальных номера не отгаданы;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Оценка тестовой работы.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При выполнении 100-90% объёма работы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При выполнении 89 - 76% объёма работы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При выполнении 75 - 50% объёма работы</w:t>
      </w:r>
      <w:r w:rsidRPr="005C7777">
        <w:rPr>
          <w:rFonts w:ascii="Times New Roman" w:hAnsi="Times New Roman" w:cs="Times New Roman"/>
        </w:rPr>
        <w:br/>
      </w:r>
      <w:r w:rsidRPr="005C7777">
        <w:rPr>
          <w:rFonts w:ascii="Times New Roman" w:hAnsi="Times New Roman" w:cs="Times New Roman"/>
          <w:i/>
          <w:iCs/>
        </w:rPr>
        <w:t>Оценка реферата.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Работа содержательна, логична, изложение материала аргументировано, сделаны общие выводы по теме.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Показано умение анализировать различные источники, извлекать из них информацию.</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Показано умение систематизировать и обобщать информацию, давать ей критическую оценку.</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Работа демонстрирует индивидуальность стиля автора.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Работа оформлена в соответствии с планом, требованиями к реферату, грамотно.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Показано умение анализировать различные источники информации, но работа содержит отдельные неточности.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lastRenderedPageBreak/>
        <w:t>Показано умение систематизировать и обобщать информацию, давать</w:t>
      </w:r>
      <w:r w:rsidRPr="005C7777">
        <w:rPr>
          <w:rFonts w:ascii="Times New Roman" w:hAnsi="Times New Roman" w:cs="Times New Roman"/>
        </w:rPr>
        <w:br/>
        <w:t>ей критическую оценку.</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Работа оформлена в соответствии с планом, но не соблюдены все</w:t>
      </w:r>
      <w:r w:rsidRPr="005C7777">
        <w:rPr>
          <w:rFonts w:ascii="Times New Roman" w:hAnsi="Times New Roman" w:cs="Times New Roman"/>
        </w:rPr>
        <w:br/>
        <w:t>требования по оформлению реферата (неправильно сделаны ссылки, ошибки в списке библиографии).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Тема реферата раскрыта поверхностно.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Изложение материала непоследовательно.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Слабая аргументация выдвинутых тезисов.</w:t>
      </w:r>
    </w:p>
    <w:p w:rsidR="009954A8" w:rsidRPr="005C7777" w:rsidRDefault="009954A8" w:rsidP="009954A8">
      <w:pPr>
        <w:pStyle w:val="aa"/>
        <w:rPr>
          <w:rFonts w:ascii="Times New Roman" w:hAnsi="Times New Roman" w:cs="Times New Roman"/>
        </w:rPr>
      </w:pPr>
      <w:proofErr w:type="gramStart"/>
      <w:r w:rsidRPr="005C7777">
        <w:rPr>
          <w:rFonts w:ascii="Times New Roman" w:hAnsi="Times New Roman" w:cs="Times New Roman"/>
        </w:rPr>
        <w:t>Не соблюдены требования к оформлению реферата (отсутствуют сноски, допущены ошибки, библиография представлена слабо</w:t>
      </w:r>
      <w:proofErr w:type="gramEnd"/>
    </w:p>
    <w:p w:rsidR="009954A8" w:rsidRPr="005C7777" w:rsidRDefault="009954A8" w:rsidP="009954A8">
      <w:pPr>
        <w:pStyle w:val="aa"/>
        <w:rPr>
          <w:rFonts w:ascii="Times New Roman" w:hAnsi="Times New Roman" w:cs="Times New Roman"/>
        </w:rPr>
      </w:pPr>
      <w:r w:rsidRPr="005C7777">
        <w:rPr>
          <w:rFonts w:ascii="Times New Roman" w:hAnsi="Times New Roman" w:cs="Times New Roman"/>
          <w:i/>
          <w:iCs/>
        </w:rPr>
        <w:t>Оценка проектной работы.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«5»</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Правильно поняты цель, задачи выполнения проекта.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Соблюдена технология исполнения проекта.</w:t>
      </w:r>
    </w:p>
    <w:p w:rsidR="009954A8" w:rsidRPr="005C7777" w:rsidRDefault="009954A8" w:rsidP="009954A8">
      <w:pPr>
        <w:pStyle w:val="aa"/>
        <w:rPr>
          <w:rFonts w:ascii="Times New Roman" w:hAnsi="Times New Roman" w:cs="Times New Roman"/>
        </w:rPr>
      </w:pPr>
      <w:proofErr w:type="gramStart"/>
      <w:r w:rsidRPr="005C7777">
        <w:rPr>
          <w:rFonts w:ascii="Times New Roman" w:hAnsi="Times New Roman" w:cs="Times New Roman"/>
        </w:rPr>
        <w:t>Проявлены</w:t>
      </w:r>
      <w:proofErr w:type="gramEnd"/>
      <w:r w:rsidRPr="005C7777">
        <w:rPr>
          <w:rFonts w:ascii="Times New Roman" w:hAnsi="Times New Roman" w:cs="Times New Roman"/>
        </w:rPr>
        <w:t xml:space="preserve"> творчество, инициатива.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«4»</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1. Правильно поняты цель, задачи выполнения проекта.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2. Соблюдена технология исполнения проекта, но допущены незначительные ошибки, неточности в оформлении.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3. Проявлено творчество.</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4. Предъявленный продукт деятельности отличается высоким качеством исполнения, соответствует заявленной теме.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b/>
          <w:bCs/>
        </w:rPr>
        <w:t>Отметка «3»</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1. Правильно поняты цель, задачи выполнения проекта.</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2. Допущены нарушения в технологии исполнения проекта, его оформлении.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3. Не проявлена самостоятельность в исполнении проекта.</w:t>
      </w:r>
    </w:p>
    <w:p w:rsidR="009954A8" w:rsidRPr="005C7777" w:rsidRDefault="009954A8" w:rsidP="009954A8">
      <w:pPr>
        <w:pStyle w:val="aa"/>
        <w:rPr>
          <w:rFonts w:ascii="Times New Roman" w:hAnsi="Times New Roman" w:cs="Times New Roman"/>
          <w:b/>
        </w:rPr>
      </w:pPr>
      <w:r w:rsidRPr="005C7777">
        <w:rPr>
          <w:rFonts w:ascii="Times New Roman" w:hAnsi="Times New Roman" w:cs="Times New Roman"/>
          <w:b/>
          <w:i/>
          <w:iCs/>
        </w:rPr>
        <w:t>Требования к ведению тетради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В тетрадь записываются: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1. Темы уроков.</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2. Имена композиторов, даты их жизни, иногда краткая информация об их творчестве и созданных произведениях.</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3. Названия звучащих на уроках произведений и краткая информация об их создании.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4. Названия и авторы разучиваемых песен.</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5. Сложно запоминающиеся тексты песен.</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6. Музыкальные впечатления.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7. Сообщения, выполняемые учащимися по желанию (по темам отдельных уроков.)</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 xml:space="preserve">8. В конце тетради ведется словарь музыкальных терминов, который пополняется </w:t>
      </w:r>
      <w:proofErr w:type="gramStart"/>
      <w:r w:rsidRPr="005C7777">
        <w:rPr>
          <w:rFonts w:ascii="Times New Roman" w:hAnsi="Times New Roman" w:cs="Times New Roman"/>
        </w:rPr>
        <w:t>из</w:t>
      </w:r>
      <w:proofErr w:type="gramEnd"/>
      <w:r w:rsidRPr="005C7777">
        <w:rPr>
          <w:rFonts w:ascii="Times New Roman" w:hAnsi="Times New Roman" w:cs="Times New Roman"/>
        </w:rPr>
        <w:t xml:space="preserve"> год в год.</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Тетрадь должна вестись аккуратно, может быть оформлена иллюстрациями, рисунками, портретами композиторов (в связи с записываемыми темами).</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Тетрадь, таким образом, является рукотворным индивидуальным мини-учебником, куда ученик записывает нужную информацию, которую ему предстоит запомнить.</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Тетрадь проверяется учителем один раз в триместр.</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 xml:space="preserve">Оценка выставляется </w:t>
      </w:r>
      <w:proofErr w:type="gramStart"/>
      <w:r w:rsidRPr="005C7777">
        <w:rPr>
          <w:rFonts w:ascii="Times New Roman" w:hAnsi="Times New Roman" w:cs="Times New Roman"/>
        </w:rPr>
        <w:t>за</w:t>
      </w:r>
      <w:proofErr w:type="gramEnd"/>
      <w:r w:rsidRPr="005C7777">
        <w:rPr>
          <w:rFonts w:ascii="Times New Roman" w:hAnsi="Times New Roman" w:cs="Times New Roman"/>
        </w:rPr>
        <w:t>:</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1. Ведение тетради (эстетическое оформление), наличие всех тем, аккуратность.</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2. Ведение словаря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3. Выполненное домашнее задание.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4. Самостоятельную письменную работу по карточкам: блиц-опрос (тесты), игра «Угадай мелодию».</w:t>
      </w:r>
      <w:r w:rsidRPr="005C7777">
        <w:rPr>
          <w:rFonts w:ascii="Times New Roman" w:hAnsi="Times New Roman" w:cs="Times New Roman"/>
        </w:rPr>
        <w:br/>
      </w:r>
      <w:proofErr w:type="gramStart"/>
      <w:r w:rsidRPr="005C7777">
        <w:rPr>
          <w:rFonts w:ascii="Times New Roman" w:hAnsi="Times New Roman" w:cs="Times New Roman"/>
        </w:rPr>
        <w:t>Существует достаточно большой перечень форм работы, который может быть выполнен обучающимися и соответствующим образом оценен учителем.</w:t>
      </w:r>
      <w:proofErr w:type="gramEnd"/>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1.Работа по карточкам (знание музыкального словаря)</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2.Кроссворды.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 xml:space="preserve">3.Рефераты и творческие работы по специально заданным темам или по выбору </w:t>
      </w:r>
      <w:proofErr w:type="gramStart"/>
      <w:r w:rsidRPr="005C7777">
        <w:rPr>
          <w:rFonts w:ascii="Times New Roman" w:hAnsi="Times New Roman" w:cs="Times New Roman"/>
        </w:rPr>
        <w:t>обучающегося</w:t>
      </w:r>
      <w:proofErr w:type="gramEnd"/>
      <w:r w:rsidRPr="005C7777">
        <w:rPr>
          <w:rFonts w:ascii="Times New Roman" w:hAnsi="Times New Roman" w:cs="Times New Roman"/>
        </w:rPr>
        <w:t>.</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4.</w:t>
      </w:r>
      <w:proofErr w:type="gramStart"/>
      <w:r w:rsidRPr="005C7777">
        <w:rPr>
          <w:rFonts w:ascii="Times New Roman" w:hAnsi="Times New Roman" w:cs="Times New Roman"/>
        </w:rPr>
        <w:t>Блиц-ответы</w:t>
      </w:r>
      <w:proofErr w:type="gramEnd"/>
      <w:r w:rsidRPr="005C7777">
        <w:rPr>
          <w:rFonts w:ascii="Times New Roman" w:hAnsi="Times New Roman" w:cs="Times New Roman"/>
        </w:rPr>
        <w:t xml:space="preserve"> (письменно) по вопросам учителя на повторение и закрепление темы.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lastRenderedPageBreak/>
        <w:t xml:space="preserve"> Темы для проектной работы:</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1.Развитие симфонической музыки в Татарстане</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2. Развитие камерной музыки в РТ</w:t>
      </w:r>
    </w:p>
    <w:p w:rsidR="009954A8" w:rsidRPr="005C7777" w:rsidRDefault="009954A8" w:rsidP="009954A8">
      <w:pPr>
        <w:pStyle w:val="aa"/>
        <w:rPr>
          <w:rFonts w:ascii="Times New Roman" w:hAnsi="Times New Roman" w:cs="Times New Roman"/>
        </w:rPr>
      </w:pPr>
      <w:r w:rsidRPr="005C7777">
        <w:rPr>
          <w:rFonts w:ascii="Times New Roman" w:hAnsi="Times New Roman" w:cs="Times New Roman"/>
        </w:rPr>
        <w:t xml:space="preserve">3. Драматургия в произведениях известных  композиторов. «Галиябану». Мансур Музаффаров. </w:t>
      </w:r>
    </w:p>
    <w:p w:rsidR="00785D7D" w:rsidRPr="00785D7D" w:rsidRDefault="00151307">
      <w:pPr>
        <w:rPr>
          <w:b/>
        </w:rPr>
      </w:pPr>
      <w:r>
        <w:rPr>
          <w:rFonts w:ascii="Times New Roman" w:hAnsi="Times New Roman" w:cs="Times New Roman"/>
        </w:rPr>
        <w:t>4. Чем «живет» театр сегодня</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 Учебно-методическое и материально-техническое обеспечение образовательного процесса</w:t>
      </w:r>
    </w:p>
    <w:p w:rsidR="002643C0" w:rsidRPr="005C7777" w:rsidRDefault="002643C0" w:rsidP="002643C0">
      <w:pPr>
        <w:shd w:val="clear" w:color="auto" w:fill="FFFFFF"/>
        <w:spacing w:after="0" w:line="240" w:lineRule="auto"/>
        <w:ind w:left="720"/>
        <w:jc w:val="center"/>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Учебно-методическое обеспечение</w:t>
      </w:r>
    </w:p>
    <w:p w:rsidR="002643C0" w:rsidRPr="005C7777" w:rsidRDefault="002643C0" w:rsidP="002643C0">
      <w:pPr>
        <w:numPr>
          <w:ilvl w:val="0"/>
          <w:numId w:val="14"/>
        </w:num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Программа «Музыка 5- 7классы. Искусство 8-</w:t>
      </w:r>
      <w:r w:rsidR="009954A8">
        <w:rPr>
          <w:rFonts w:ascii="Times New Roman" w:eastAsia="Times New Roman" w:hAnsi="Times New Roman" w:cs="Times New Roman"/>
          <w:color w:val="000000"/>
          <w:lang w:eastAsia="ru-RU"/>
        </w:rPr>
        <w:t>9 классы», М., Просвещение, 2017</w:t>
      </w:r>
      <w:r w:rsidRPr="005C7777">
        <w:rPr>
          <w:rFonts w:ascii="Times New Roman" w:eastAsia="Times New Roman" w:hAnsi="Times New Roman" w:cs="Times New Roman"/>
          <w:color w:val="000000"/>
          <w:lang w:eastAsia="ru-RU"/>
        </w:rPr>
        <w:t>г.</w:t>
      </w:r>
    </w:p>
    <w:p w:rsidR="002643C0" w:rsidRPr="005C7777" w:rsidRDefault="009954A8" w:rsidP="002643C0">
      <w:pPr>
        <w:numPr>
          <w:ilvl w:val="0"/>
          <w:numId w:val="14"/>
        </w:num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 xml:space="preserve"> </w:t>
      </w:r>
      <w:r w:rsidR="002643C0" w:rsidRPr="005C7777">
        <w:rPr>
          <w:rFonts w:ascii="Times New Roman" w:eastAsia="Times New Roman" w:hAnsi="Times New Roman" w:cs="Times New Roman"/>
          <w:color w:val="000000"/>
          <w:lang w:eastAsia="ru-RU"/>
        </w:rPr>
        <w:t xml:space="preserve">«Хрестоматия музыкального материала к учебнику «Музыка. </w:t>
      </w:r>
      <w:r>
        <w:rPr>
          <w:rFonts w:ascii="Times New Roman" w:eastAsia="Times New Roman" w:hAnsi="Times New Roman" w:cs="Times New Roman"/>
          <w:color w:val="000000"/>
          <w:lang w:eastAsia="ru-RU"/>
        </w:rPr>
        <w:t> 7 класс», М., Просвещение, 2015</w:t>
      </w:r>
      <w:r w:rsidR="002643C0" w:rsidRPr="005C7777">
        <w:rPr>
          <w:rFonts w:ascii="Times New Roman" w:eastAsia="Times New Roman" w:hAnsi="Times New Roman" w:cs="Times New Roman"/>
          <w:color w:val="000000"/>
          <w:lang w:eastAsia="ru-RU"/>
        </w:rPr>
        <w:t>г</w:t>
      </w:r>
    </w:p>
    <w:p w:rsidR="009954A8" w:rsidRDefault="002643C0" w:rsidP="002643C0">
      <w:pPr>
        <w:numPr>
          <w:ilvl w:val="0"/>
          <w:numId w:val="14"/>
        </w:num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Музыка. Учебник для учащихся 7 класс  Е. Д. Критская, Г. П. Сергеева</w:t>
      </w:r>
      <w:r w:rsidR="009954A8">
        <w:rPr>
          <w:rFonts w:ascii="Times New Roman" w:eastAsia="Times New Roman" w:hAnsi="Times New Roman" w:cs="Times New Roman"/>
          <w:color w:val="000000"/>
          <w:lang w:eastAsia="ru-RU"/>
        </w:rPr>
        <w:t xml:space="preserve">    Москва.</w:t>
      </w:r>
    </w:p>
    <w:p w:rsidR="002643C0" w:rsidRPr="005C7777" w:rsidRDefault="009954A8" w:rsidP="009954A8">
      <w:pPr>
        <w:shd w:val="clear" w:color="auto" w:fill="FFFFFF"/>
        <w:spacing w:after="0" w:line="240" w:lineRule="auto"/>
        <w:ind w:left="426"/>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 Просвещение», 2012</w:t>
      </w:r>
      <w:r w:rsidR="002643C0" w:rsidRPr="005C7777">
        <w:rPr>
          <w:rFonts w:ascii="Times New Roman" w:eastAsia="Times New Roman" w:hAnsi="Times New Roman" w:cs="Times New Roman"/>
          <w:color w:val="000000"/>
          <w:lang w:eastAsia="ru-RU"/>
        </w:rPr>
        <w:t>г. Допущено Министерством образования и науки Российской Федерации.</w:t>
      </w:r>
    </w:p>
    <w:p w:rsidR="002643C0" w:rsidRPr="005C7777" w:rsidRDefault="002643C0" w:rsidP="002643C0">
      <w:pPr>
        <w:numPr>
          <w:ilvl w:val="0"/>
          <w:numId w:val="14"/>
        </w:numPr>
        <w:shd w:val="clear" w:color="auto" w:fill="FFFFFF"/>
        <w:spacing w:after="0" w:line="240" w:lineRule="auto"/>
        <w:ind w:left="426"/>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Фонохрестоматия музыкального материала к учебнику « Музыка. 7 класс»    Е. Д. Критская, Г. П. Сергеева. 2 С</w:t>
      </w:r>
      <w:proofErr w:type="gramStart"/>
      <w:r w:rsidRPr="005C7777">
        <w:rPr>
          <w:rFonts w:ascii="Times New Roman" w:eastAsia="Times New Roman" w:hAnsi="Times New Roman" w:cs="Times New Roman"/>
          <w:color w:val="000000"/>
          <w:lang w:eastAsia="ru-RU"/>
        </w:rPr>
        <w:t>D</w:t>
      </w:r>
      <w:proofErr w:type="gramEnd"/>
      <w:r w:rsidRPr="005C7777">
        <w:rPr>
          <w:rFonts w:ascii="Times New Roman" w:eastAsia="Times New Roman" w:hAnsi="Times New Roman" w:cs="Times New Roman"/>
          <w:color w:val="000000"/>
          <w:lang w:eastAsia="ru-RU"/>
        </w:rPr>
        <w:t>, mp 3, Москва « Просвещение», 2009г.</w:t>
      </w:r>
    </w:p>
    <w:p w:rsidR="00785D7D" w:rsidRPr="005C7777" w:rsidRDefault="00785D7D" w:rsidP="009954A8">
      <w:pPr>
        <w:shd w:val="clear" w:color="auto" w:fill="FFFFFF"/>
        <w:spacing w:after="0" w:line="240" w:lineRule="auto"/>
        <w:ind w:left="426"/>
        <w:rPr>
          <w:rFonts w:ascii="Times New Roman" w:eastAsia="Times New Roman" w:hAnsi="Times New Roman" w:cs="Times New Roman"/>
          <w:color w:val="000000"/>
          <w:lang w:eastAsia="ru-RU"/>
        </w:rPr>
      </w:pPr>
    </w:p>
    <w:p w:rsidR="002643C0" w:rsidRPr="005C7777" w:rsidRDefault="002643C0" w:rsidP="002643C0">
      <w:pPr>
        <w:shd w:val="clear" w:color="auto" w:fill="FFFFFF"/>
        <w:spacing w:after="0" w:line="240" w:lineRule="auto"/>
        <w:jc w:val="center"/>
        <w:rPr>
          <w:rFonts w:ascii="Times New Roman" w:eastAsia="Times New Roman" w:hAnsi="Times New Roman" w:cs="Times New Roman"/>
          <w:color w:val="000000"/>
          <w:lang w:eastAsia="ru-RU"/>
        </w:rPr>
      </w:pPr>
      <w:r w:rsidRPr="005C7777">
        <w:rPr>
          <w:rFonts w:ascii="Times New Roman" w:eastAsia="Times New Roman" w:hAnsi="Times New Roman" w:cs="Times New Roman"/>
          <w:b/>
          <w:bCs/>
          <w:color w:val="000000"/>
          <w:lang w:eastAsia="ru-RU"/>
        </w:rPr>
        <w:t>MULTIMEDIA – поддержка предмета:</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1. Учимся понимать музыку. Практический курс. Школа развития личности Кирилла и Мефодия. М.: ООО «Кирилл и Мефодий», 2007.(CD ROM)</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2. Мультимедийная программа «Соната»</w:t>
      </w:r>
      <w:r w:rsidRPr="005C7777">
        <w:rPr>
          <w:rFonts w:ascii="Times New Roman" w:eastAsia="Times New Roman" w:hAnsi="Times New Roman" w:cs="Times New Roman"/>
          <w:b/>
          <w:bCs/>
          <w:color w:val="000000"/>
          <w:lang w:eastAsia="ru-RU"/>
        </w:rPr>
        <w:t> </w:t>
      </w:r>
      <w:r w:rsidRPr="005C7777">
        <w:rPr>
          <w:rFonts w:ascii="Times New Roman" w:eastAsia="Times New Roman" w:hAnsi="Times New Roman" w:cs="Times New Roman"/>
          <w:color w:val="000000"/>
          <w:lang w:eastAsia="ru-RU"/>
        </w:rPr>
        <w:t>Лев Залесский и компания (ЗАО) «Три сестры» при издательской поддержке ЗАО «ИстраСофт» и содействии Национального Фонда подготовки кадров (НФПК)</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3. Музыкальный класс. 000 «Нью Медиа Дженерейшн».</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4. Мультимедийная программа «Шедевры музыки» издательства  «Кирилл и Мефодий»</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5. Мультимедийная программа «Энциклопедия классической музыки» «Коминфо»</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6. Электронный  образовательный ресурс (ЭОР) нового поколения (НП), издательство РГПУ им.     А.И.Герцена.</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7. Мультимедийная программа «Музыка. Ключи»</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8.Мультимедийная программа "Музыка в цифровом пространстве"</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9. Мультимедийная программа «Энциклопедия Кирилла и Мефодия, 2009г.»</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10.Мультимедийная программа «История музыкальных инструментов»</w:t>
      </w:r>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11.Единая коллекция - </w:t>
      </w:r>
      <w:hyperlink r:id="rId9" w:history="1">
        <w:r w:rsidRPr="005C7777">
          <w:rPr>
            <w:rFonts w:ascii="Times New Roman" w:eastAsia="Times New Roman" w:hAnsi="Times New Roman" w:cs="Times New Roman"/>
            <w:iCs/>
            <w:color w:val="0000FF"/>
            <w:u w:val="single"/>
            <w:lang w:eastAsia="ru-RU"/>
          </w:rPr>
          <w:t>http://collection.cross-edu.ru/catalog/rubr/f544b3b7-f1f4-5b76-f453-552f31d9b164</w:t>
        </w:r>
      </w:hyperlink>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12.Российский общеобразовательный портал - </w:t>
      </w:r>
      <w:hyperlink r:id="rId10" w:history="1">
        <w:r w:rsidRPr="005C7777">
          <w:rPr>
            <w:rFonts w:ascii="Times New Roman" w:eastAsia="Times New Roman" w:hAnsi="Times New Roman" w:cs="Times New Roman"/>
            <w:b/>
            <w:bCs/>
            <w:iCs/>
            <w:color w:val="0000FF"/>
            <w:u w:val="single"/>
            <w:lang w:eastAsia="ru-RU"/>
          </w:rPr>
          <w:t>http://music.edu.ru/</w:t>
        </w:r>
      </w:hyperlink>
    </w:p>
    <w:p w:rsidR="002643C0" w:rsidRPr="005C7777" w:rsidRDefault="002643C0" w:rsidP="002643C0">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13.Детские электронные книги и презентации - </w:t>
      </w:r>
      <w:hyperlink r:id="rId11" w:history="1">
        <w:r w:rsidRPr="005C7777">
          <w:rPr>
            <w:rFonts w:ascii="Times New Roman" w:eastAsia="Times New Roman" w:hAnsi="Times New Roman" w:cs="Times New Roman"/>
            <w:b/>
            <w:bCs/>
            <w:iCs/>
            <w:color w:val="0000FF"/>
            <w:u w:val="single"/>
            <w:lang w:eastAsia="ru-RU"/>
          </w:rPr>
          <w:t>http://viki.rdf.ru/</w:t>
        </w:r>
      </w:hyperlink>
    </w:p>
    <w:p w:rsidR="00785D7D" w:rsidRPr="009954A8" w:rsidRDefault="002643C0" w:rsidP="009954A8">
      <w:pPr>
        <w:shd w:val="clear" w:color="auto" w:fill="FFFFFF"/>
        <w:spacing w:after="0" w:line="240" w:lineRule="auto"/>
        <w:rPr>
          <w:rFonts w:ascii="Times New Roman" w:eastAsia="Times New Roman" w:hAnsi="Times New Roman" w:cs="Times New Roman"/>
          <w:color w:val="000000"/>
          <w:lang w:eastAsia="ru-RU"/>
        </w:rPr>
      </w:pPr>
      <w:r w:rsidRPr="005C7777">
        <w:rPr>
          <w:rFonts w:ascii="Times New Roman" w:eastAsia="Times New Roman" w:hAnsi="Times New Roman" w:cs="Times New Roman"/>
          <w:color w:val="000000"/>
          <w:lang w:eastAsia="ru-RU"/>
        </w:rPr>
        <w:t>14.Уроки музыки с дирижером Скрипкиным. Серия «Развивашки». Мультимедийный диск (CD ROM) М.: ЗАО «Новый диск», 2008.</w:t>
      </w:r>
    </w:p>
    <w:p w:rsidR="00A75A9A" w:rsidRDefault="00A75A9A" w:rsidP="00BA01D9">
      <w:pPr>
        <w:pStyle w:val="aa"/>
        <w:rPr>
          <w:rFonts w:ascii="Times New Roman" w:hAnsi="Times New Roman" w:cs="Times New Roman"/>
        </w:rPr>
        <w:sectPr w:rsidR="00A75A9A" w:rsidSect="00A75A9A">
          <w:footerReference w:type="default" r:id="rId12"/>
          <w:pgSz w:w="11906" w:h="16838"/>
          <w:pgMar w:top="1134" w:right="850" w:bottom="1134" w:left="1701" w:header="708" w:footer="708" w:gutter="0"/>
          <w:pgNumType w:start="1"/>
          <w:cols w:space="708"/>
          <w:docGrid w:linePitch="360"/>
        </w:sectPr>
      </w:pPr>
    </w:p>
    <w:p w:rsidR="00A75A9A" w:rsidRPr="00A75A9A" w:rsidRDefault="00A75A9A" w:rsidP="00A75A9A">
      <w:pPr>
        <w:tabs>
          <w:tab w:val="left" w:pos="480"/>
          <w:tab w:val="left" w:pos="720"/>
        </w:tabs>
        <w:spacing w:after="0" w:line="240" w:lineRule="auto"/>
        <w:jc w:val="center"/>
        <w:rPr>
          <w:rFonts w:ascii="Times New Roman" w:eastAsia="Times New Roman" w:hAnsi="Times New Roman" w:cs="Times New Roman"/>
          <w:b/>
          <w:color w:val="1D1B11"/>
          <w:sz w:val="24"/>
          <w:szCs w:val="24"/>
          <w:lang w:eastAsia="ru-RU"/>
        </w:rPr>
      </w:pPr>
      <w:r w:rsidRPr="00A75A9A">
        <w:rPr>
          <w:rFonts w:ascii="Times New Roman" w:eastAsia="Times New Roman" w:hAnsi="Times New Roman" w:cs="Times New Roman"/>
          <w:b/>
          <w:color w:val="1D1B11"/>
          <w:sz w:val="24"/>
          <w:szCs w:val="24"/>
          <w:lang w:eastAsia="ru-RU"/>
        </w:rPr>
        <w:lastRenderedPageBreak/>
        <w:t>Учебно – тематическое планирование по предмету «Музыка» 7 класс.</w:t>
      </w:r>
    </w:p>
    <w:p w:rsidR="00A75A9A" w:rsidRPr="00A75A9A" w:rsidRDefault="00A75A9A" w:rsidP="00A75A9A">
      <w:pPr>
        <w:tabs>
          <w:tab w:val="left" w:pos="480"/>
          <w:tab w:val="left" w:pos="720"/>
        </w:tabs>
        <w:spacing w:after="0" w:line="240" w:lineRule="auto"/>
        <w:jc w:val="center"/>
        <w:rPr>
          <w:rFonts w:ascii="Times New Roman" w:eastAsia="Times New Roman" w:hAnsi="Times New Roman" w:cs="Times New Roman"/>
          <w:b/>
          <w:color w:val="1D1B11"/>
          <w:sz w:val="24"/>
          <w:szCs w:val="24"/>
          <w:lang w:eastAsia="ru-RU"/>
        </w:rPr>
      </w:pPr>
      <w:r w:rsidRPr="00A75A9A">
        <w:rPr>
          <w:rFonts w:ascii="Times New Roman" w:eastAsia="Times New Roman" w:hAnsi="Times New Roman" w:cs="Times New Roman"/>
          <w:b/>
          <w:color w:val="1D1B11"/>
          <w:sz w:val="24"/>
          <w:szCs w:val="24"/>
          <w:lang w:eastAsia="ru-RU"/>
        </w:rPr>
        <w:t>«Музыкальная драмутургия»</w:t>
      </w:r>
    </w:p>
    <w:p w:rsidR="000C48C5" w:rsidRPr="00260011" w:rsidRDefault="00A75A9A" w:rsidP="00260011">
      <w:pPr>
        <w:tabs>
          <w:tab w:val="left" w:pos="480"/>
          <w:tab w:val="left" w:pos="720"/>
        </w:tabs>
        <w:spacing w:after="0" w:line="240" w:lineRule="auto"/>
        <w:jc w:val="center"/>
        <w:rPr>
          <w:rFonts w:ascii="Times New Roman" w:eastAsia="Times New Roman" w:hAnsi="Times New Roman" w:cs="Times New Roman"/>
          <w:b/>
          <w:color w:val="1D1B11"/>
          <w:sz w:val="24"/>
          <w:szCs w:val="24"/>
          <w:lang w:eastAsia="ru-RU"/>
        </w:rPr>
      </w:pPr>
      <w:r w:rsidRPr="00A75A9A">
        <w:rPr>
          <w:rFonts w:ascii="Times New Roman" w:eastAsia="Times New Roman" w:hAnsi="Times New Roman" w:cs="Times New Roman"/>
          <w:b/>
          <w:color w:val="1D1B11"/>
          <w:sz w:val="24"/>
          <w:szCs w:val="24"/>
          <w:lang w:eastAsia="ru-RU"/>
        </w:rPr>
        <w:t>По учебнику «Музыка.</w:t>
      </w:r>
      <w:r w:rsidR="00260011">
        <w:rPr>
          <w:rFonts w:ascii="Times New Roman" w:eastAsia="Times New Roman" w:hAnsi="Times New Roman" w:cs="Times New Roman"/>
          <w:b/>
          <w:color w:val="1D1B11"/>
          <w:sz w:val="24"/>
          <w:szCs w:val="24"/>
          <w:lang w:eastAsia="ru-RU"/>
        </w:rPr>
        <w:t xml:space="preserve"> </w:t>
      </w:r>
      <w:r w:rsidRPr="00A75A9A">
        <w:rPr>
          <w:rFonts w:ascii="Times New Roman" w:eastAsia="Times New Roman" w:hAnsi="Times New Roman" w:cs="Times New Roman"/>
          <w:b/>
          <w:color w:val="1D1B11"/>
          <w:sz w:val="24"/>
          <w:szCs w:val="24"/>
          <w:lang w:eastAsia="ru-RU"/>
        </w:rPr>
        <w:t>7класс. Авторы: Критская, Е.Д.Сергеева</w:t>
      </w:r>
      <w:r w:rsidR="00260011">
        <w:rPr>
          <w:rFonts w:ascii="Times New Roman" w:eastAsia="Times New Roman" w:hAnsi="Times New Roman" w:cs="Times New Roman"/>
          <w:b/>
          <w:color w:val="1D1B11"/>
          <w:sz w:val="24"/>
          <w:szCs w:val="24"/>
          <w:lang w:eastAsia="ru-RU"/>
        </w:rPr>
        <w:t>.</w:t>
      </w:r>
      <w:r w:rsidR="000C48C5" w:rsidRPr="000C48C5">
        <w:rPr>
          <w:rFonts w:ascii="Times New Roman" w:eastAsiaTheme="minorEastAsia" w:hAnsi="Times New Roman" w:cs="Times New Roman"/>
          <w:b/>
          <w:sz w:val="24"/>
          <w:szCs w:val="24"/>
          <w:lang w:eastAsia="ru-RU"/>
        </w:rPr>
        <w:t>35часов.</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0"/>
        <w:gridCol w:w="7"/>
        <w:gridCol w:w="1561"/>
        <w:gridCol w:w="984"/>
        <w:gridCol w:w="7"/>
        <w:gridCol w:w="14"/>
        <w:gridCol w:w="829"/>
        <w:gridCol w:w="11"/>
        <w:gridCol w:w="3117"/>
        <w:gridCol w:w="3118"/>
        <w:gridCol w:w="2552"/>
        <w:gridCol w:w="1134"/>
        <w:gridCol w:w="1275"/>
      </w:tblGrid>
      <w:tr w:rsidR="000C48C5" w:rsidRPr="000C48C5" w:rsidTr="000C48C5">
        <w:trPr>
          <w:trHeight w:val="73"/>
        </w:trPr>
        <w:tc>
          <w:tcPr>
            <w:tcW w:w="549" w:type="dxa"/>
            <w:vMerge w:val="restart"/>
          </w:tcPr>
          <w:p w:rsidR="000C48C5" w:rsidRPr="000C48C5" w:rsidRDefault="000C48C5" w:rsidP="000C48C5">
            <w:pPr>
              <w:jc w:val="cente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w:t>
            </w:r>
          </w:p>
          <w:p w:rsidR="000C48C5" w:rsidRPr="000C48C5" w:rsidRDefault="000C48C5" w:rsidP="000C48C5">
            <w:pPr>
              <w:jc w:val="cente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темы</w:t>
            </w:r>
          </w:p>
        </w:tc>
        <w:tc>
          <w:tcPr>
            <w:tcW w:w="1578" w:type="dxa"/>
            <w:gridSpan w:val="3"/>
            <w:vMerge w:val="restart"/>
          </w:tcPr>
          <w:p w:rsidR="000C48C5" w:rsidRPr="000C48C5" w:rsidRDefault="000C48C5" w:rsidP="000C48C5">
            <w:pP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Тема урока</w:t>
            </w:r>
          </w:p>
        </w:tc>
        <w:tc>
          <w:tcPr>
            <w:tcW w:w="984" w:type="dxa"/>
            <w:vMerge w:val="restart"/>
          </w:tcPr>
          <w:p w:rsidR="000C48C5" w:rsidRPr="000C48C5" w:rsidRDefault="000C48C5" w:rsidP="000C48C5">
            <w:pP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Тип урока</w:t>
            </w:r>
          </w:p>
        </w:tc>
        <w:tc>
          <w:tcPr>
            <w:tcW w:w="850" w:type="dxa"/>
            <w:gridSpan w:val="3"/>
            <w:vMerge w:val="restart"/>
          </w:tcPr>
          <w:p w:rsidR="000C48C5" w:rsidRPr="000C48C5" w:rsidRDefault="000C48C5" w:rsidP="000C48C5">
            <w:pPr>
              <w:jc w:val="cente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Кол-во часов</w:t>
            </w:r>
          </w:p>
        </w:tc>
        <w:tc>
          <w:tcPr>
            <w:tcW w:w="8798" w:type="dxa"/>
            <w:gridSpan w:val="4"/>
          </w:tcPr>
          <w:p w:rsidR="000C48C5" w:rsidRPr="000C48C5" w:rsidRDefault="000C48C5" w:rsidP="000C48C5">
            <w:pPr>
              <w:jc w:val="cente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Планируемые результаты</w:t>
            </w:r>
          </w:p>
        </w:tc>
        <w:tc>
          <w:tcPr>
            <w:tcW w:w="1134" w:type="dxa"/>
            <w:vMerge w:val="restart"/>
            <w:shd w:val="clear" w:color="auto" w:fill="auto"/>
          </w:tcPr>
          <w:p w:rsidR="000C48C5" w:rsidRPr="000C48C5" w:rsidRDefault="000C48C5" w:rsidP="000C48C5">
            <w:pPr>
              <w:rPr>
                <w:rFonts w:eastAsiaTheme="minorEastAsia"/>
                <w:lang w:eastAsia="ru-RU"/>
              </w:rPr>
            </w:pPr>
            <w:r w:rsidRPr="000C48C5">
              <w:rPr>
                <w:rFonts w:eastAsiaTheme="minorEastAsia"/>
                <w:lang w:eastAsia="ru-RU"/>
              </w:rPr>
              <w:t>Дата по плану</w:t>
            </w:r>
          </w:p>
        </w:tc>
        <w:tc>
          <w:tcPr>
            <w:tcW w:w="1275" w:type="dxa"/>
            <w:vMerge w:val="restart"/>
            <w:shd w:val="clear" w:color="auto" w:fill="auto"/>
          </w:tcPr>
          <w:p w:rsidR="000C48C5" w:rsidRPr="000C48C5" w:rsidRDefault="000C48C5" w:rsidP="000C48C5">
            <w:pPr>
              <w:rPr>
                <w:rFonts w:eastAsiaTheme="minorEastAsia"/>
                <w:lang w:eastAsia="ru-RU"/>
              </w:rPr>
            </w:pPr>
            <w:r w:rsidRPr="000C48C5">
              <w:rPr>
                <w:rFonts w:eastAsiaTheme="minorEastAsia"/>
                <w:lang w:eastAsia="ru-RU"/>
              </w:rPr>
              <w:t>Дата фактическая</w:t>
            </w:r>
          </w:p>
        </w:tc>
      </w:tr>
      <w:tr w:rsidR="000C48C5" w:rsidRPr="000C48C5" w:rsidTr="000C48C5">
        <w:trPr>
          <w:cantSplit/>
          <w:trHeight w:val="572"/>
        </w:trPr>
        <w:tc>
          <w:tcPr>
            <w:tcW w:w="549" w:type="dxa"/>
            <w:vMerge/>
          </w:tcPr>
          <w:p w:rsidR="000C48C5" w:rsidRPr="000C48C5" w:rsidRDefault="000C48C5" w:rsidP="000C48C5">
            <w:pPr>
              <w:rPr>
                <w:rFonts w:ascii="Times New Roman" w:eastAsiaTheme="minorEastAsia" w:hAnsi="Times New Roman" w:cs="Times New Roman"/>
                <w:b/>
                <w:sz w:val="24"/>
                <w:szCs w:val="24"/>
                <w:lang w:eastAsia="ru-RU"/>
              </w:rPr>
            </w:pPr>
          </w:p>
        </w:tc>
        <w:tc>
          <w:tcPr>
            <w:tcW w:w="1578" w:type="dxa"/>
            <w:gridSpan w:val="3"/>
            <w:vMerge/>
          </w:tcPr>
          <w:p w:rsidR="000C48C5" w:rsidRPr="000C48C5" w:rsidRDefault="000C48C5" w:rsidP="000C48C5">
            <w:pPr>
              <w:rPr>
                <w:rFonts w:ascii="Times New Roman" w:eastAsiaTheme="minorEastAsia" w:hAnsi="Times New Roman" w:cs="Times New Roman"/>
                <w:b/>
                <w:sz w:val="24"/>
                <w:szCs w:val="24"/>
                <w:lang w:eastAsia="ru-RU"/>
              </w:rPr>
            </w:pPr>
          </w:p>
        </w:tc>
        <w:tc>
          <w:tcPr>
            <w:tcW w:w="984" w:type="dxa"/>
            <w:vMerge/>
          </w:tcPr>
          <w:p w:rsidR="000C48C5" w:rsidRPr="000C48C5" w:rsidRDefault="000C48C5" w:rsidP="000C48C5">
            <w:pPr>
              <w:rPr>
                <w:rFonts w:ascii="Times New Roman" w:eastAsiaTheme="minorEastAsia" w:hAnsi="Times New Roman" w:cs="Times New Roman"/>
                <w:b/>
                <w:sz w:val="24"/>
                <w:szCs w:val="24"/>
                <w:lang w:eastAsia="ru-RU"/>
              </w:rPr>
            </w:pPr>
          </w:p>
        </w:tc>
        <w:tc>
          <w:tcPr>
            <w:tcW w:w="850" w:type="dxa"/>
            <w:gridSpan w:val="3"/>
            <w:vMerge/>
          </w:tcPr>
          <w:p w:rsidR="000C48C5" w:rsidRPr="000C48C5" w:rsidRDefault="000C48C5" w:rsidP="000C48C5">
            <w:pPr>
              <w:jc w:val="center"/>
              <w:rPr>
                <w:rFonts w:ascii="Times New Roman" w:eastAsiaTheme="minorEastAsia" w:hAnsi="Times New Roman" w:cs="Times New Roman"/>
                <w:b/>
                <w:i/>
                <w:sz w:val="24"/>
                <w:szCs w:val="24"/>
                <w:lang w:eastAsia="ru-RU"/>
              </w:rPr>
            </w:pPr>
          </w:p>
        </w:tc>
        <w:tc>
          <w:tcPr>
            <w:tcW w:w="3128" w:type="dxa"/>
            <w:gridSpan w:val="2"/>
          </w:tcPr>
          <w:p w:rsidR="000C48C5" w:rsidRPr="000C48C5" w:rsidRDefault="000C48C5" w:rsidP="000C48C5">
            <w:pPr>
              <w:jc w:val="center"/>
              <w:rPr>
                <w:rFonts w:ascii="Times New Roman" w:eastAsiaTheme="minorEastAsia" w:hAnsi="Times New Roman" w:cs="Times New Roman"/>
                <w:b/>
                <w:i/>
                <w:sz w:val="24"/>
                <w:szCs w:val="24"/>
                <w:lang w:eastAsia="ru-RU"/>
              </w:rPr>
            </w:pPr>
            <w:r w:rsidRPr="000C48C5">
              <w:rPr>
                <w:rFonts w:ascii="Times New Roman" w:eastAsiaTheme="minorEastAsia" w:hAnsi="Times New Roman" w:cs="Times New Roman"/>
                <w:b/>
                <w:i/>
                <w:sz w:val="24"/>
                <w:szCs w:val="24"/>
                <w:lang w:eastAsia="ru-RU"/>
              </w:rPr>
              <w:t>Предметные</w:t>
            </w:r>
          </w:p>
        </w:tc>
        <w:tc>
          <w:tcPr>
            <w:tcW w:w="3118" w:type="dxa"/>
          </w:tcPr>
          <w:p w:rsidR="000C48C5" w:rsidRPr="000C48C5" w:rsidRDefault="000C48C5" w:rsidP="000C48C5">
            <w:pPr>
              <w:jc w:val="center"/>
              <w:rPr>
                <w:rFonts w:ascii="Times New Roman" w:eastAsiaTheme="minorEastAsia" w:hAnsi="Times New Roman" w:cs="Times New Roman"/>
                <w:b/>
                <w:i/>
                <w:sz w:val="24"/>
                <w:szCs w:val="24"/>
                <w:lang w:eastAsia="ru-RU"/>
              </w:rPr>
            </w:pPr>
            <w:r w:rsidRPr="000C48C5">
              <w:rPr>
                <w:rFonts w:ascii="Times New Roman" w:eastAsiaTheme="minorEastAsia" w:hAnsi="Times New Roman" w:cs="Times New Roman"/>
                <w:b/>
                <w:i/>
                <w:sz w:val="24"/>
                <w:szCs w:val="24"/>
                <w:lang w:eastAsia="ru-RU"/>
              </w:rPr>
              <w:t>Метапредметные</w:t>
            </w:r>
          </w:p>
        </w:tc>
        <w:tc>
          <w:tcPr>
            <w:tcW w:w="2552" w:type="dxa"/>
          </w:tcPr>
          <w:p w:rsidR="000C48C5" w:rsidRPr="000C48C5" w:rsidRDefault="000C48C5" w:rsidP="000C48C5">
            <w:pPr>
              <w:jc w:val="center"/>
              <w:rPr>
                <w:rFonts w:ascii="Times New Roman" w:eastAsiaTheme="minorEastAsia" w:hAnsi="Times New Roman" w:cs="Times New Roman"/>
                <w:b/>
                <w:i/>
                <w:sz w:val="24"/>
                <w:szCs w:val="24"/>
                <w:lang w:eastAsia="ru-RU"/>
              </w:rPr>
            </w:pPr>
            <w:r w:rsidRPr="000C48C5">
              <w:rPr>
                <w:rFonts w:ascii="Times New Roman" w:eastAsiaTheme="minorEastAsia" w:hAnsi="Times New Roman" w:cs="Times New Roman"/>
                <w:b/>
                <w:i/>
                <w:sz w:val="24"/>
                <w:szCs w:val="24"/>
                <w:lang w:eastAsia="ru-RU"/>
              </w:rPr>
              <w:t>Личностные</w:t>
            </w:r>
          </w:p>
        </w:tc>
        <w:tc>
          <w:tcPr>
            <w:tcW w:w="1134" w:type="dxa"/>
            <w:vMerge/>
            <w:shd w:val="clear" w:color="auto" w:fill="auto"/>
          </w:tcPr>
          <w:p w:rsidR="000C48C5" w:rsidRPr="000C48C5" w:rsidRDefault="000C48C5" w:rsidP="000C48C5">
            <w:pPr>
              <w:rPr>
                <w:rFonts w:eastAsiaTheme="minorEastAsia"/>
                <w:lang w:eastAsia="ru-RU"/>
              </w:rPr>
            </w:pPr>
          </w:p>
        </w:tc>
        <w:tc>
          <w:tcPr>
            <w:tcW w:w="1275" w:type="dxa"/>
            <w:vMerge/>
            <w:shd w:val="clear" w:color="auto" w:fill="auto"/>
          </w:tcPr>
          <w:p w:rsidR="000C48C5" w:rsidRPr="000C48C5" w:rsidRDefault="000C48C5" w:rsidP="000C48C5">
            <w:pPr>
              <w:rPr>
                <w:rFonts w:eastAsiaTheme="minorEastAsia"/>
                <w:lang w:eastAsia="ru-RU"/>
              </w:rPr>
            </w:pPr>
          </w:p>
        </w:tc>
      </w:tr>
      <w:tr w:rsidR="000C48C5" w:rsidRPr="000C48C5" w:rsidTr="00D43DF9">
        <w:trPr>
          <w:trHeight w:val="73"/>
        </w:trPr>
        <w:tc>
          <w:tcPr>
            <w:tcW w:w="12759" w:type="dxa"/>
            <w:gridSpan w:val="12"/>
          </w:tcPr>
          <w:p w:rsidR="000C48C5" w:rsidRPr="000C48C5" w:rsidRDefault="000C48C5" w:rsidP="000C48C5">
            <w:pPr>
              <w:jc w:val="center"/>
              <w:rPr>
                <w:rFonts w:ascii="Times New Roman" w:eastAsiaTheme="minorEastAsia" w:hAnsi="Times New Roman" w:cs="Times New Roman"/>
                <w:b/>
                <w:sz w:val="24"/>
                <w:szCs w:val="24"/>
                <w:lang w:eastAsia="ru-RU"/>
              </w:rPr>
            </w:pPr>
            <w:r w:rsidRPr="000C48C5">
              <w:rPr>
                <w:rFonts w:ascii="Times New Roman" w:eastAsiaTheme="minorEastAsia" w:hAnsi="Times New Roman" w:cs="Times New Roman"/>
                <w:b/>
                <w:sz w:val="24"/>
                <w:szCs w:val="24"/>
                <w:lang w:eastAsia="ru-RU"/>
              </w:rPr>
              <w:t>Раздел 1. Особенности драматургии сценической музыки(18 ч)</w:t>
            </w:r>
          </w:p>
        </w:tc>
        <w:tc>
          <w:tcPr>
            <w:tcW w:w="1134" w:type="dxa"/>
            <w:vMerge/>
            <w:shd w:val="clear" w:color="auto" w:fill="auto"/>
          </w:tcPr>
          <w:p w:rsidR="000C48C5" w:rsidRPr="000C48C5" w:rsidRDefault="000C48C5" w:rsidP="000C48C5">
            <w:pPr>
              <w:rPr>
                <w:rFonts w:eastAsiaTheme="minorEastAsia"/>
                <w:lang w:eastAsia="ru-RU"/>
              </w:rPr>
            </w:pPr>
          </w:p>
        </w:tc>
        <w:tc>
          <w:tcPr>
            <w:tcW w:w="1275" w:type="dxa"/>
            <w:vMerge/>
            <w:shd w:val="clear" w:color="auto" w:fill="auto"/>
          </w:tcPr>
          <w:p w:rsidR="000C48C5" w:rsidRPr="000C48C5" w:rsidRDefault="000C48C5" w:rsidP="000C48C5">
            <w:pPr>
              <w:rPr>
                <w:rFonts w:eastAsiaTheme="minorEastAsia"/>
                <w:lang w:eastAsia="ru-RU"/>
              </w:rPr>
            </w:pP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sz w:val="24"/>
                <w:szCs w:val="24"/>
                <w:lang w:eastAsia="ru-RU"/>
              </w:rPr>
              <w:t>1.</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Классика и современность.</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«открытия нового знания»</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Знать нити связующие музыку прошлого  и современностью.</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стиль музыки.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ориентироваться в муз. терминах.</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r w:rsidRPr="000C48C5">
              <w:rPr>
                <w:rFonts w:ascii="Times New Roman" w:eastAsia="Times New Roman" w:hAnsi="Times New Roman" w:cs="Times New Roman"/>
                <w:lang w:eastAsia="ru-RU"/>
              </w:rPr>
              <w:t>К: знать новые версии и интерпретации муз</w:t>
            </w:r>
            <w:proofErr w:type="gramStart"/>
            <w:r w:rsidRPr="000C48C5">
              <w:rPr>
                <w:rFonts w:ascii="Times New Roman" w:eastAsia="Times New Roman" w:hAnsi="Times New Roman" w:cs="Times New Roman"/>
                <w:lang w:eastAsia="ru-RU"/>
              </w:rPr>
              <w:t>.</w:t>
            </w:r>
            <w:proofErr w:type="gramEnd"/>
            <w:r w:rsidRPr="000C48C5">
              <w:rPr>
                <w:rFonts w:ascii="Times New Roman" w:eastAsia="Times New Roman" w:hAnsi="Times New Roman" w:cs="Times New Roman"/>
                <w:lang w:eastAsia="ru-RU"/>
              </w:rPr>
              <w:t xml:space="preserve"> </w:t>
            </w:r>
            <w:proofErr w:type="gramStart"/>
            <w:r w:rsidRPr="000C48C5">
              <w:rPr>
                <w:rFonts w:ascii="Times New Roman" w:eastAsia="Times New Roman" w:hAnsi="Times New Roman" w:cs="Times New Roman"/>
                <w:lang w:eastAsia="ru-RU"/>
              </w:rPr>
              <w:t>к</w:t>
            </w:r>
            <w:proofErr w:type="gramEnd"/>
            <w:r w:rsidRPr="000C48C5">
              <w:rPr>
                <w:rFonts w:ascii="Times New Roman" w:eastAsia="Times New Roman" w:hAnsi="Times New Roman" w:cs="Times New Roman"/>
                <w:lang w:eastAsia="ru-RU"/>
              </w:rPr>
              <w:t>лассических произведений</w:t>
            </w: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Уважительно относиться к «Серьезной» и «Легкой» музыке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6.09</w:t>
            </w:r>
          </w:p>
        </w:tc>
        <w:tc>
          <w:tcPr>
            <w:tcW w:w="1275" w:type="dxa"/>
            <w:shd w:val="clear" w:color="auto" w:fill="auto"/>
          </w:tcPr>
          <w:p w:rsidR="000C48C5"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151307" w:rsidRPr="000C48C5" w:rsidRDefault="00151307" w:rsidP="00151307">
            <w:pPr>
              <w:pStyle w:val="aa"/>
              <w:rPr>
                <w:lang w:eastAsia="ru-RU"/>
              </w:rPr>
            </w:pPr>
            <w:r>
              <w:rPr>
                <w:lang w:eastAsia="ru-RU"/>
              </w:rPr>
              <w:t>В</w:t>
            </w:r>
          </w:p>
        </w:tc>
      </w:tr>
      <w:tr w:rsidR="000C48C5" w:rsidRPr="000C48C5" w:rsidTr="000C48C5">
        <w:trPr>
          <w:trHeight w:val="359"/>
        </w:trPr>
        <w:tc>
          <w:tcPr>
            <w:tcW w:w="549" w:type="dxa"/>
          </w:tcPr>
          <w:p w:rsidR="000C48C5" w:rsidRPr="000C48C5" w:rsidRDefault="000C48C5" w:rsidP="000C48C5">
            <w:pPr>
              <w:jc w:val="center"/>
              <w:rPr>
                <w:rFonts w:eastAsiaTheme="minorEastAsia"/>
                <w:sz w:val="24"/>
                <w:szCs w:val="24"/>
                <w:lang w:eastAsia="ru-RU"/>
              </w:rPr>
            </w:pPr>
            <w:r w:rsidRPr="000C48C5">
              <w:rPr>
                <w:rFonts w:eastAsiaTheme="minorEastAsia"/>
                <w:sz w:val="24"/>
                <w:szCs w:val="24"/>
                <w:lang w:eastAsia="ru-RU"/>
              </w:rPr>
              <w:t>2.</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В музыкальном театре. Опера.</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Четко определять тесную связь различных жанров искусств в опере.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эмоциональный строй и муз. язык главных героев в опере.</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жанры оперы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 эпические, лирические, комические, драматические, сказочные, исторические, героические,</w:t>
            </w:r>
            <w:proofErr w:type="gramEnd"/>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бытовые).</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знать значение оркестровых эпизодов.</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Научиться понимать оперное искусство.</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13.09</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3.</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Опера М.И.Глинк</w:t>
            </w:r>
            <w:proofErr w:type="gramStart"/>
            <w:r w:rsidRPr="000C48C5">
              <w:rPr>
                <w:rFonts w:ascii="Times New Roman" w:eastAsia="Times New Roman" w:hAnsi="Times New Roman" w:cs="Times New Roman"/>
                <w:sz w:val="24"/>
                <w:szCs w:val="24"/>
                <w:lang w:eastAsia="ru-RU"/>
              </w:rPr>
              <w:t>и-</w:t>
            </w:r>
            <w:proofErr w:type="gramEnd"/>
            <w:r w:rsidRPr="000C48C5">
              <w:rPr>
                <w:rFonts w:ascii="Times New Roman" w:eastAsia="Times New Roman" w:hAnsi="Times New Roman" w:cs="Times New Roman"/>
                <w:sz w:val="24"/>
                <w:szCs w:val="24"/>
                <w:lang w:eastAsia="ru-RU"/>
              </w:rPr>
              <w:t xml:space="preserve"> «Иван Сусанин»</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w:t>
            </w:r>
            <w:r w:rsidRPr="000C48C5">
              <w:rPr>
                <w:rFonts w:ascii="Times New Roman" w:eastAsia="Times New Roman" w:hAnsi="Times New Roman" w:cs="Times New Roman"/>
                <w:sz w:val="24"/>
                <w:szCs w:val="24"/>
                <w:lang w:eastAsia="ru-RU"/>
              </w:rPr>
              <w:lastRenderedPageBreak/>
              <w:t>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lastRenderedPageBreak/>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как драматургия оперы помогает раскрыть патриотические чувства народа.</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Р</w:t>
            </w:r>
            <w:proofErr w:type="gramEnd"/>
            <w:r w:rsidRPr="000C48C5">
              <w:rPr>
                <w:rFonts w:ascii="Times New Roman" w:eastAsiaTheme="minorEastAsia" w:hAnsi="Times New Roman"/>
                <w:lang w:eastAsia="ru-RU"/>
              </w:rPr>
              <w:t>: самостоятельно определять интонационную выразительность музыки хора «Славься!».</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П</w:t>
            </w:r>
            <w:proofErr w:type="gramEnd"/>
            <w:r w:rsidRPr="000C48C5">
              <w:rPr>
                <w:rFonts w:ascii="Times New Roman" w:eastAsiaTheme="minorEastAsia" w:hAnsi="Times New Roman"/>
                <w:lang w:eastAsia="ru-RU"/>
              </w:rPr>
              <w:t>: четко  определять  кульминационную сцену оперы.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 знать составные части оперы.</w:t>
            </w:r>
            <w:proofErr w:type="gramEnd"/>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интродукция и эпилог)</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lastRenderedPageBreak/>
              <w:t>Уважать патриотические чувства русского народа.</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20.09</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4.</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Опера А.П.Бородин</w:t>
            </w:r>
            <w:proofErr w:type="gramStart"/>
            <w:r w:rsidRPr="000C48C5">
              <w:rPr>
                <w:rFonts w:ascii="Times New Roman" w:eastAsia="Times New Roman" w:hAnsi="Times New Roman" w:cs="Times New Roman"/>
                <w:sz w:val="24"/>
                <w:szCs w:val="24"/>
                <w:lang w:eastAsia="ru-RU"/>
              </w:rPr>
              <w:t>а-</w:t>
            </w:r>
            <w:proofErr w:type="gramEnd"/>
            <w:r w:rsidRPr="000C48C5">
              <w:rPr>
                <w:rFonts w:ascii="Times New Roman" w:eastAsia="Times New Roman" w:hAnsi="Times New Roman" w:cs="Times New Roman"/>
                <w:sz w:val="24"/>
                <w:szCs w:val="24"/>
                <w:lang w:eastAsia="ru-RU"/>
              </w:rPr>
              <w:t xml:space="preserve"> «Князь Игорь».</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«открытия нового знания»</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как при помощи музыки можно передать восточный колорит и национальную культуру других народов.</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выразительные муз.средства использованные в песне «Плач Ярославны»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xml:space="preserve">: знать интонационно-жанровые особенности построения музыки </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уметь описывать женские образы на картинах различных художников.</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Вдумчиво относиться к опере и сопоставлять исторические </w:t>
            </w:r>
            <w:proofErr w:type="gramStart"/>
            <w:r w:rsidRPr="000C48C5">
              <w:rPr>
                <w:rFonts w:ascii="Times New Roman" w:eastAsiaTheme="minorEastAsia" w:hAnsi="Times New Roman"/>
                <w:lang w:eastAsia="ru-RU"/>
              </w:rPr>
              <w:t>события</w:t>
            </w:r>
            <w:proofErr w:type="gramEnd"/>
            <w:r w:rsidRPr="000C48C5">
              <w:rPr>
                <w:rFonts w:ascii="Times New Roman" w:eastAsiaTheme="minorEastAsia" w:hAnsi="Times New Roman"/>
                <w:lang w:eastAsia="ru-RU"/>
              </w:rPr>
              <w:t xml:space="preserve"> происходившие в России.</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27.09</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5.</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Опера А.П.Бородин</w:t>
            </w:r>
            <w:proofErr w:type="gramStart"/>
            <w:r w:rsidRPr="000C48C5">
              <w:rPr>
                <w:rFonts w:ascii="Times New Roman" w:eastAsia="Times New Roman" w:hAnsi="Times New Roman" w:cs="Times New Roman"/>
                <w:sz w:val="24"/>
                <w:szCs w:val="24"/>
                <w:lang w:eastAsia="ru-RU"/>
              </w:rPr>
              <w:t>а-</w:t>
            </w:r>
            <w:proofErr w:type="gramEnd"/>
            <w:r w:rsidRPr="000C48C5">
              <w:rPr>
                <w:rFonts w:ascii="Times New Roman" w:eastAsia="Times New Roman" w:hAnsi="Times New Roman" w:cs="Times New Roman"/>
                <w:sz w:val="24"/>
                <w:szCs w:val="24"/>
                <w:lang w:eastAsia="ru-RU"/>
              </w:rPr>
              <w:t xml:space="preserve"> «Князь Игорь».</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3118"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Вдумчиво относиться к опере и сопоставлять исторические </w:t>
            </w:r>
            <w:proofErr w:type="gramStart"/>
            <w:r w:rsidRPr="000C48C5">
              <w:rPr>
                <w:rFonts w:ascii="Times New Roman" w:eastAsiaTheme="minorEastAsia" w:hAnsi="Times New Roman"/>
                <w:lang w:eastAsia="ru-RU"/>
              </w:rPr>
              <w:t>события</w:t>
            </w:r>
            <w:proofErr w:type="gramEnd"/>
            <w:r w:rsidRPr="000C48C5">
              <w:rPr>
                <w:rFonts w:ascii="Times New Roman" w:eastAsiaTheme="minorEastAsia" w:hAnsi="Times New Roman"/>
                <w:lang w:eastAsia="ru-RU"/>
              </w:rPr>
              <w:t xml:space="preserve"> происходившие в России.</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4.10</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6.</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В музыкальном театре</w:t>
            </w:r>
            <w:proofErr w:type="gramStart"/>
            <w:r w:rsidRPr="000C48C5">
              <w:rPr>
                <w:rFonts w:ascii="Times New Roman" w:eastAsia="Times New Roman" w:hAnsi="Times New Roman" w:cs="Times New Roman"/>
                <w:sz w:val="24"/>
                <w:szCs w:val="24"/>
                <w:lang w:eastAsia="ru-RU"/>
              </w:rPr>
              <w:t>.Б</w:t>
            </w:r>
            <w:proofErr w:type="gramEnd"/>
            <w:r w:rsidRPr="000C48C5">
              <w:rPr>
                <w:rFonts w:ascii="Times New Roman" w:eastAsia="Times New Roman" w:hAnsi="Times New Roman" w:cs="Times New Roman"/>
                <w:sz w:val="24"/>
                <w:szCs w:val="24"/>
                <w:lang w:eastAsia="ru-RU"/>
              </w:rPr>
              <w:t>алет.</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w:t>
            </w:r>
            <w:r w:rsidRPr="000C48C5">
              <w:rPr>
                <w:rFonts w:ascii="Times New Roman" w:eastAsia="Times New Roman" w:hAnsi="Times New Roman" w:cs="Times New Roman"/>
                <w:sz w:val="24"/>
                <w:szCs w:val="24"/>
                <w:lang w:eastAsia="ru-RU"/>
              </w:rPr>
              <w:lastRenderedPageBreak/>
              <w:t>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lastRenderedPageBreak/>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и понимать главную идею балета, выраженную при помощи танца и пантомимы.</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вид и тип танца: классический, характерный, кордебалет, пантомима.</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П</w:t>
            </w:r>
            <w:proofErr w:type="gramStart"/>
            <w:r w:rsidRPr="000C48C5">
              <w:rPr>
                <w:rFonts w:ascii="Times New Roman" w:eastAsiaTheme="minorEastAsia" w:hAnsi="Times New Roman"/>
                <w:lang w:eastAsia="ru-RU"/>
              </w:rPr>
              <w:t>:ч</w:t>
            </w:r>
            <w:proofErr w:type="gramEnd"/>
            <w:r w:rsidRPr="000C48C5">
              <w:rPr>
                <w:rFonts w:ascii="Times New Roman" w:eastAsiaTheme="minorEastAsia" w:hAnsi="Times New Roman"/>
                <w:lang w:eastAsia="ru-RU"/>
              </w:rPr>
              <w:t>етко знать муз. термины.</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roofErr w:type="gramStart"/>
            <w:r w:rsidRPr="000C48C5">
              <w:rPr>
                <w:rFonts w:ascii="Times New Roman" w:eastAsia="Times New Roman" w:hAnsi="Times New Roman" w:cs="Times New Roman"/>
                <w:lang w:eastAsia="ru-RU"/>
              </w:rPr>
              <w:t>К</w:t>
            </w:r>
            <w:proofErr w:type="gramEnd"/>
            <w:r w:rsidRPr="000C48C5">
              <w:rPr>
                <w:rFonts w:ascii="Times New Roman" w:eastAsia="Times New Roman" w:hAnsi="Times New Roman" w:cs="Times New Roman"/>
                <w:lang w:eastAsia="ru-RU"/>
              </w:rPr>
              <w:t>: знать роль музыки в балете</w:t>
            </w: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Научиться понимать сложные внутренние взаимоотношен.</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Действующих лиц </w:t>
            </w:r>
            <w:proofErr w:type="gramStart"/>
            <w:r w:rsidRPr="000C48C5">
              <w:rPr>
                <w:rFonts w:ascii="Times New Roman" w:eastAsiaTheme="minorEastAsia" w:hAnsi="Times New Roman"/>
                <w:lang w:eastAsia="ru-RU"/>
              </w:rPr>
              <w:t>выраженные</w:t>
            </w:r>
            <w:proofErr w:type="gramEnd"/>
            <w:r w:rsidRPr="000C48C5">
              <w:rPr>
                <w:rFonts w:ascii="Times New Roman" w:eastAsiaTheme="minorEastAsia" w:hAnsi="Times New Roman"/>
                <w:lang w:eastAsia="ru-RU"/>
              </w:rPr>
              <w:t xml:space="preserve"> в танце.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11.10</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1459"/>
        </w:trPr>
        <w:tc>
          <w:tcPr>
            <w:tcW w:w="549" w:type="dxa"/>
            <w:tcBorders>
              <w:bottom w:val="single" w:sz="4" w:space="0" w:color="auto"/>
            </w:tcBorders>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7.</w:t>
            </w:r>
          </w:p>
        </w:tc>
        <w:tc>
          <w:tcPr>
            <w:tcW w:w="1578" w:type="dxa"/>
            <w:gridSpan w:val="3"/>
            <w:tcBorders>
              <w:bottom w:val="single" w:sz="4" w:space="0" w:color="auto"/>
            </w:tcBorders>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Балет Тищенко – « Ярославна»</w:t>
            </w:r>
          </w:p>
        </w:tc>
        <w:tc>
          <w:tcPr>
            <w:tcW w:w="984" w:type="dxa"/>
            <w:tcBorders>
              <w:bottom w:val="single" w:sz="4" w:space="0" w:color="auto"/>
            </w:tcBorders>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 открытия нового знания»</w:t>
            </w:r>
          </w:p>
        </w:tc>
        <w:tc>
          <w:tcPr>
            <w:tcW w:w="850" w:type="dxa"/>
            <w:gridSpan w:val="3"/>
            <w:tcBorders>
              <w:bottom w:val="single" w:sz="4" w:space="0" w:color="auto"/>
            </w:tcBorders>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Borders>
              <w:bottom w:val="single" w:sz="4" w:space="0" w:color="auto"/>
            </w:tcBorders>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Знать роль  хора </w:t>
            </w:r>
            <w:proofErr w:type="gramStart"/>
            <w:r w:rsidRPr="000C48C5">
              <w:rPr>
                <w:rFonts w:ascii="Times New Roman" w:eastAsiaTheme="minorEastAsia" w:hAnsi="Times New Roman"/>
                <w:lang w:eastAsia="ru-RU"/>
              </w:rPr>
              <w:t>в</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балета</w:t>
            </w:r>
            <w:proofErr w:type="gramEnd"/>
            <w:r w:rsidRPr="000C48C5">
              <w:rPr>
                <w:rFonts w:ascii="Times New Roman" w:eastAsiaTheme="minorEastAsia" w:hAnsi="Times New Roman"/>
                <w:lang w:eastAsia="ru-RU"/>
              </w:rPr>
              <w:t xml:space="preserve"> «Ярославна».</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 драматическая роль   </w:t>
            </w: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оясняющий текст от автора)</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3118" w:type="dxa"/>
            <w:tcBorders>
              <w:bottom w:val="single" w:sz="4" w:space="0" w:color="auto"/>
            </w:tcBorders>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главные темы героев.</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сопоставлять плач-песню и плач-причитание.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К</w:t>
            </w:r>
            <w:proofErr w:type="gramStart"/>
            <w:r w:rsidRPr="000C48C5">
              <w:rPr>
                <w:rFonts w:ascii="Times New Roman" w:eastAsia="Times New Roman" w:hAnsi="Times New Roman" w:cs="Times New Roman"/>
                <w:lang w:eastAsia="ru-RU"/>
              </w:rPr>
              <w:t>:п</w:t>
            </w:r>
            <w:proofErr w:type="gramEnd"/>
            <w:r w:rsidRPr="000C48C5">
              <w:rPr>
                <w:rFonts w:ascii="Times New Roman" w:eastAsia="Times New Roman" w:hAnsi="Times New Roman" w:cs="Times New Roman"/>
                <w:lang w:eastAsia="ru-RU"/>
              </w:rPr>
              <w:t>онимать пластику движений эмоционального состояния героев.</w:t>
            </w:r>
          </w:p>
        </w:tc>
        <w:tc>
          <w:tcPr>
            <w:tcW w:w="2552" w:type="dxa"/>
            <w:tcBorders>
              <w:bottom w:val="single" w:sz="4" w:space="0" w:color="auto"/>
            </w:tcBorders>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Уважать корни руссого народа.</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18.10</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8.</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Балет Тищенко – « Ярославна»</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 открытия нового знания»</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Знать роль  хора </w:t>
            </w:r>
            <w:proofErr w:type="gramStart"/>
            <w:r w:rsidRPr="000C48C5">
              <w:rPr>
                <w:rFonts w:ascii="Times New Roman" w:eastAsiaTheme="minorEastAsia" w:hAnsi="Times New Roman"/>
                <w:lang w:eastAsia="ru-RU"/>
              </w:rPr>
              <w:t>в</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балета</w:t>
            </w:r>
            <w:proofErr w:type="gramEnd"/>
            <w:r w:rsidRPr="000C48C5">
              <w:rPr>
                <w:rFonts w:ascii="Times New Roman" w:eastAsiaTheme="minorEastAsia" w:hAnsi="Times New Roman"/>
                <w:lang w:eastAsia="ru-RU"/>
              </w:rPr>
              <w:t xml:space="preserve"> «Ярославна».</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 xml:space="preserve">( драматическая роль   </w:t>
            </w:r>
            <w:proofErr w:type="gramStart"/>
            <w:r w:rsidRPr="000C48C5">
              <w:rPr>
                <w:rFonts w:ascii="Times New Roman" w:eastAsia="Times New Roman" w:hAnsi="Times New Roman" w:cs="Times New Roman"/>
                <w:lang w:eastAsia="ru-RU"/>
              </w:rPr>
              <w:t>-п</w:t>
            </w:r>
            <w:proofErr w:type="gramEnd"/>
            <w:r w:rsidRPr="000C48C5">
              <w:rPr>
                <w:rFonts w:ascii="Times New Roman" w:eastAsia="Times New Roman" w:hAnsi="Times New Roman" w:cs="Times New Roman"/>
                <w:lang w:eastAsia="ru-RU"/>
              </w:rPr>
              <w:t>оясняющий текст от автора</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главные темы героев.</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сопоставлять плач-песню и плач-причитание.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К</w:t>
            </w:r>
            <w:proofErr w:type="gramStart"/>
            <w:r w:rsidRPr="000C48C5">
              <w:rPr>
                <w:rFonts w:ascii="Times New Roman" w:eastAsia="Times New Roman" w:hAnsi="Times New Roman" w:cs="Times New Roman"/>
                <w:lang w:eastAsia="ru-RU"/>
              </w:rPr>
              <w:t>:п</w:t>
            </w:r>
            <w:proofErr w:type="gramEnd"/>
            <w:r w:rsidRPr="000C48C5">
              <w:rPr>
                <w:rFonts w:ascii="Times New Roman" w:eastAsia="Times New Roman" w:hAnsi="Times New Roman" w:cs="Times New Roman"/>
                <w:lang w:eastAsia="ru-RU"/>
              </w:rPr>
              <w:t>онимать пластику движений эмоционального состояния героев</w:t>
            </w: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Уважительно относится к музыкальному творчеству американского народа.</w:t>
            </w:r>
          </w:p>
          <w:p w:rsidR="000C48C5" w:rsidRPr="000C48C5" w:rsidRDefault="000C48C5" w:rsidP="000C48C5">
            <w:pPr>
              <w:spacing w:after="0" w:line="240" w:lineRule="auto"/>
              <w:jc w:val="both"/>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25.10</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9.</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Героическая тема в русской музыке.</w:t>
            </w: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Знать, как народный патриотизм отразился в музыкальном произведении</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героическую тему в музыке.</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отвечать на вопросы учителя.</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xml:space="preserve">: уметь объяснять слова: «О поколении судят по героям» </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Уважать героику русског народа.</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8.11</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4086"/>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10-11</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Д.Гершвин – «Мой наро</w:t>
            </w:r>
            <w:proofErr w:type="gramStart"/>
            <w:r w:rsidRPr="000C48C5">
              <w:rPr>
                <w:rFonts w:ascii="Times New Roman" w:eastAsia="Times New Roman" w:hAnsi="Times New Roman" w:cs="Times New Roman"/>
                <w:sz w:val="24"/>
                <w:szCs w:val="24"/>
                <w:lang w:eastAsia="ru-RU"/>
              </w:rPr>
              <w:t>д-</w:t>
            </w:r>
            <w:proofErr w:type="gramEnd"/>
            <w:r w:rsidRPr="000C48C5">
              <w:rPr>
                <w:rFonts w:ascii="Times New Roman" w:eastAsia="Times New Roman" w:hAnsi="Times New Roman" w:cs="Times New Roman"/>
                <w:sz w:val="24"/>
                <w:szCs w:val="24"/>
                <w:lang w:eastAsia="ru-RU"/>
              </w:rPr>
              <w:t xml:space="preserve"> американцы»</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2</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главные принципы муз</w:t>
            </w:r>
            <w:proofErr w:type="gramStart"/>
            <w:r w:rsidRPr="000C48C5">
              <w:rPr>
                <w:rFonts w:ascii="Times New Roman" w:eastAsiaTheme="minorEastAsia" w:hAnsi="Times New Roman"/>
                <w:lang w:eastAsia="ru-RU"/>
              </w:rPr>
              <w:t>.с</w:t>
            </w:r>
            <w:proofErr w:type="gramEnd"/>
            <w:r w:rsidRPr="000C48C5">
              <w:rPr>
                <w:rFonts w:ascii="Times New Roman" w:eastAsiaTheme="minorEastAsia" w:hAnsi="Times New Roman"/>
                <w:lang w:eastAsia="ru-RU"/>
              </w:rPr>
              <w:t>цен. драматургии.</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контраст)</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 средства муз. выразит. отрицат. персонажей.</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П</w:t>
            </w:r>
            <w:proofErr w:type="gramStart"/>
            <w:r w:rsidRPr="000C48C5">
              <w:rPr>
                <w:rFonts w:ascii="Times New Roman" w:eastAsiaTheme="minorEastAsia" w:hAnsi="Times New Roman"/>
                <w:lang w:eastAsia="ru-RU"/>
              </w:rPr>
              <w:t>:о</w:t>
            </w:r>
            <w:proofErr w:type="gramEnd"/>
            <w:r w:rsidRPr="000C48C5">
              <w:rPr>
                <w:rFonts w:ascii="Times New Roman" w:eastAsiaTheme="minorEastAsia" w:hAnsi="Times New Roman"/>
                <w:lang w:eastAsia="ru-RU"/>
              </w:rPr>
              <w:t>тличать негритянский фольклор  от джазовой стилистики Гершвина.</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уметь определять сферу муз</w:t>
            </w:r>
            <w:proofErr w:type="gramStart"/>
            <w:r w:rsidRPr="000C48C5">
              <w:rPr>
                <w:rFonts w:ascii="Times New Roman" w:eastAsiaTheme="minorEastAsia" w:hAnsi="Times New Roman"/>
                <w:lang w:eastAsia="ru-RU"/>
              </w:rPr>
              <w:t>.</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т</w:t>
            </w:r>
            <w:proofErr w:type="gramEnd"/>
            <w:r w:rsidRPr="000C48C5">
              <w:rPr>
                <w:rFonts w:ascii="Times New Roman" w:eastAsiaTheme="minorEastAsia" w:hAnsi="Times New Roman"/>
                <w:lang w:eastAsia="ru-RU"/>
              </w:rPr>
              <w:t>ворчества Гершвина.</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Расширять музыкальный кругозор в области балетного искусства.</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Расширять свои познания в области духовной музыки</w:t>
            </w:r>
          </w:p>
        </w:tc>
        <w:tc>
          <w:tcPr>
            <w:tcW w:w="1134" w:type="dxa"/>
            <w:tcBorders>
              <w:bottom w:val="single" w:sz="4" w:space="0" w:color="auto"/>
            </w:tcBorders>
            <w:shd w:val="clear" w:color="auto" w:fill="auto"/>
          </w:tcPr>
          <w:p w:rsidR="00151307" w:rsidRDefault="000C48C5" w:rsidP="000C48C5">
            <w:pPr>
              <w:rPr>
                <w:rFonts w:eastAsiaTheme="minorEastAsia"/>
                <w:lang w:eastAsia="ru-RU"/>
              </w:rPr>
            </w:pPr>
            <w:r w:rsidRPr="000C48C5">
              <w:rPr>
                <w:rFonts w:eastAsiaTheme="minorEastAsia"/>
                <w:lang w:eastAsia="ru-RU"/>
              </w:rPr>
              <w:t xml:space="preserve">      </w:t>
            </w:r>
            <w:r w:rsidR="00151307">
              <w:rPr>
                <w:rFonts w:eastAsiaTheme="minorEastAsia"/>
                <w:lang w:eastAsia="ru-RU"/>
              </w:rPr>
              <w:t>15.11</w:t>
            </w:r>
          </w:p>
          <w:p w:rsidR="00151307" w:rsidRDefault="00151307" w:rsidP="000C48C5">
            <w:pPr>
              <w:rPr>
                <w:rFonts w:eastAsiaTheme="minorEastAsia"/>
                <w:lang w:eastAsia="ru-RU"/>
              </w:rPr>
            </w:pPr>
            <w:r>
              <w:rPr>
                <w:rFonts w:eastAsiaTheme="minorEastAsia"/>
                <w:lang w:eastAsia="ru-RU"/>
              </w:rPr>
              <w:t xml:space="preserve">     </w:t>
            </w: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0C48C5" w:rsidRPr="000C48C5" w:rsidRDefault="00151307" w:rsidP="000C48C5">
            <w:pPr>
              <w:rPr>
                <w:rFonts w:eastAsiaTheme="minorEastAsia"/>
                <w:lang w:eastAsia="ru-RU"/>
              </w:rPr>
            </w:pPr>
            <w:r>
              <w:rPr>
                <w:rFonts w:eastAsiaTheme="minorEastAsia"/>
                <w:lang w:eastAsia="ru-RU"/>
              </w:rPr>
              <w:t xml:space="preserve">      22.11</w:t>
            </w:r>
            <w:r w:rsidR="000C48C5" w:rsidRPr="000C48C5">
              <w:rPr>
                <w:rFonts w:eastAsiaTheme="minorEastAsia"/>
                <w:lang w:eastAsia="ru-RU"/>
              </w:rPr>
              <w:t xml:space="preserve">   </w:t>
            </w:r>
          </w:p>
        </w:tc>
        <w:tc>
          <w:tcPr>
            <w:tcW w:w="1275" w:type="dxa"/>
            <w:tcBorders>
              <w:bottom w:val="single" w:sz="4" w:space="0" w:color="auto"/>
            </w:tcBorders>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151307" w:rsidRDefault="00151307" w:rsidP="00151307">
            <w:pPr>
              <w:rPr>
                <w:rFonts w:eastAsiaTheme="minorEastAsia"/>
                <w:lang w:eastAsia="ru-RU"/>
              </w:rPr>
            </w:pPr>
            <w:r>
              <w:rPr>
                <w:lang w:eastAsia="ru-RU"/>
              </w:rPr>
              <w:t>В</w:t>
            </w:r>
          </w:p>
          <w:p w:rsidR="00151307" w:rsidRPr="00151307" w:rsidRDefault="00151307" w:rsidP="00151307">
            <w:pPr>
              <w:rPr>
                <w:rFonts w:eastAsiaTheme="minorEastAsia"/>
                <w:lang w:eastAsia="ru-RU"/>
              </w:rPr>
            </w:pPr>
          </w:p>
          <w:p w:rsidR="00151307" w:rsidRDefault="00151307" w:rsidP="00151307">
            <w:pPr>
              <w:rPr>
                <w:rFonts w:eastAsiaTheme="minorEastAsia"/>
                <w:lang w:eastAsia="ru-RU"/>
              </w:rPr>
            </w:pPr>
          </w:p>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151307"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12-13</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Опера « Кармен</w:t>
            </w:r>
            <w:proofErr w:type="gramStart"/>
            <w:r w:rsidRPr="000C48C5">
              <w:rPr>
                <w:rFonts w:ascii="Times New Roman" w:eastAsia="Times New Roman" w:hAnsi="Times New Roman" w:cs="Times New Roman"/>
                <w:sz w:val="24"/>
                <w:szCs w:val="24"/>
                <w:lang w:eastAsia="ru-RU"/>
              </w:rPr>
              <w:t>»Ж</w:t>
            </w:r>
            <w:proofErr w:type="gramEnd"/>
            <w:r w:rsidRPr="000C48C5">
              <w:rPr>
                <w:rFonts w:ascii="Times New Roman" w:eastAsia="Times New Roman" w:hAnsi="Times New Roman" w:cs="Times New Roman"/>
                <w:sz w:val="24"/>
                <w:szCs w:val="24"/>
                <w:lang w:eastAsia="ru-RU"/>
              </w:rPr>
              <w:t>.Бизе</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2</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либретто оперы, её построение, драматизм и сюжет ( литер</w:t>
            </w:r>
            <w:proofErr w:type="gramStart"/>
            <w:r w:rsidRPr="000C48C5">
              <w:rPr>
                <w:rFonts w:ascii="Times New Roman" w:eastAsiaTheme="minorEastAsia" w:hAnsi="Times New Roman"/>
                <w:lang w:eastAsia="ru-RU"/>
              </w:rPr>
              <w:t>.</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роизведение)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xml:space="preserve">: самостоятельно </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Определять танцевальность, маршевость и песенность в раскрытии образов героев.</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определять кульминационный момент оперы.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xml:space="preserve">: определять </w:t>
            </w:r>
            <w:proofErr w:type="gramStart"/>
            <w:r w:rsidRPr="000C48C5">
              <w:rPr>
                <w:rFonts w:ascii="Times New Roman" w:eastAsiaTheme="minorEastAsia" w:hAnsi="Times New Roman"/>
                <w:lang w:eastAsia="ru-RU"/>
              </w:rPr>
              <w:t>жанровые</w:t>
            </w:r>
            <w:proofErr w:type="gramEnd"/>
            <w:r w:rsidRPr="000C48C5">
              <w:rPr>
                <w:rFonts w:ascii="Times New Roman" w:eastAsiaTheme="minorEastAsia" w:hAnsi="Times New Roman"/>
                <w:lang w:eastAsia="ru-RU"/>
              </w:rPr>
              <w:t xml:space="preserve"> особенности тем главных героев.</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rPr>
                <w:rFonts w:eastAsiaTheme="minorEastAsia"/>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Расширять музыкальный кругозор.</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Образно воспринимать</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Музыкальные зарисовки.</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tcBorders>
              <w:bottom w:val="single" w:sz="4" w:space="0" w:color="auto"/>
            </w:tcBorders>
            <w:shd w:val="clear" w:color="auto" w:fill="auto"/>
          </w:tcPr>
          <w:p w:rsidR="000C48C5" w:rsidRDefault="00151307" w:rsidP="000C48C5">
            <w:pPr>
              <w:rPr>
                <w:rFonts w:eastAsiaTheme="minorEastAsia"/>
                <w:lang w:eastAsia="ru-RU"/>
              </w:rPr>
            </w:pPr>
            <w:r>
              <w:rPr>
                <w:rFonts w:eastAsiaTheme="minorEastAsia"/>
                <w:lang w:eastAsia="ru-RU"/>
              </w:rPr>
              <w:t>29.11</w:t>
            </w: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Pr="000C48C5" w:rsidRDefault="00151307" w:rsidP="000C48C5">
            <w:pPr>
              <w:rPr>
                <w:rFonts w:eastAsiaTheme="minorEastAsia"/>
                <w:lang w:eastAsia="ru-RU"/>
              </w:rPr>
            </w:pPr>
            <w:r>
              <w:rPr>
                <w:rFonts w:eastAsiaTheme="minorEastAsia"/>
                <w:lang w:eastAsia="ru-RU"/>
              </w:rPr>
              <w:t>6.12</w:t>
            </w:r>
          </w:p>
        </w:tc>
        <w:tc>
          <w:tcPr>
            <w:tcW w:w="1275" w:type="dxa"/>
            <w:tcBorders>
              <w:bottom w:val="single" w:sz="4" w:space="0" w:color="auto"/>
            </w:tcBorders>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151307" w:rsidRDefault="00151307" w:rsidP="00151307">
            <w:pPr>
              <w:rPr>
                <w:rFonts w:eastAsiaTheme="minorEastAsia"/>
                <w:lang w:eastAsia="ru-RU"/>
              </w:rPr>
            </w:pPr>
            <w:r>
              <w:rPr>
                <w:lang w:eastAsia="ru-RU"/>
              </w:rPr>
              <w:t>В</w:t>
            </w:r>
          </w:p>
          <w:p w:rsidR="00151307" w:rsidRPr="00151307" w:rsidRDefault="00151307" w:rsidP="00151307">
            <w:pPr>
              <w:rPr>
                <w:rFonts w:eastAsiaTheme="minorEastAsia"/>
                <w:lang w:eastAsia="ru-RU"/>
              </w:rPr>
            </w:pPr>
          </w:p>
          <w:p w:rsidR="00151307" w:rsidRPr="00151307" w:rsidRDefault="00151307" w:rsidP="00151307">
            <w:pPr>
              <w:rPr>
                <w:rFonts w:eastAsiaTheme="minorEastAsia"/>
                <w:lang w:eastAsia="ru-RU"/>
              </w:rPr>
            </w:pPr>
          </w:p>
          <w:p w:rsidR="00151307" w:rsidRDefault="00151307" w:rsidP="00151307">
            <w:pPr>
              <w:rPr>
                <w:rFonts w:eastAsiaTheme="minorEastAsia"/>
                <w:lang w:eastAsia="ru-RU"/>
              </w:rPr>
            </w:pPr>
          </w:p>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151307" w:rsidRDefault="00151307" w:rsidP="00151307">
            <w:pPr>
              <w:rPr>
                <w:rFonts w:eastAsiaTheme="minorEastAsia"/>
                <w:lang w:eastAsia="ru-RU"/>
              </w:rPr>
            </w:pPr>
            <w:r>
              <w:rPr>
                <w:lang w:eastAsia="ru-RU"/>
              </w:rPr>
              <w:t>В</w:t>
            </w:r>
          </w:p>
        </w:tc>
      </w:tr>
      <w:tr w:rsidR="000C48C5" w:rsidRPr="000C48C5" w:rsidTr="000C48C5">
        <w:trPr>
          <w:trHeight w:val="1800"/>
        </w:trPr>
        <w:tc>
          <w:tcPr>
            <w:tcW w:w="549" w:type="dxa"/>
            <w:vMerge w:val="restart"/>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14</w:t>
            </w:r>
          </w:p>
        </w:tc>
        <w:tc>
          <w:tcPr>
            <w:tcW w:w="1578" w:type="dxa"/>
            <w:gridSpan w:val="3"/>
            <w:vMerge w:val="restart"/>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Балет «Кармен» Р.К. Щедрина</w:t>
            </w:r>
          </w:p>
        </w:tc>
        <w:tc>
          <w:tcPr>
            <w:tcW w:w="984" w:type="dxa"/>
            <w:vMerge w:val="restart"/>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 открытия нового знания»</w:t>
            </w:r>
          </w:p>
        </w:tc>
        <w:tc>
          <w:tcPr>
            <w:tcW w:w="850" w:type="dxa"/>
            <w:gridSpan w:val="3"/>
            <w:vMerge w:val="restart"/>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vMerge w:val="restart"/>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Знать, что  слияние средств выразительности помогает взглянуть на классическое произведение </w:t>
            </w:r>
            <w:proofErr w:type="gramStart"/>
            <w:r w:rsidRPr="000C48C5">
              <w:rPr>
                <w:rFonts w:ascii="Times New Roman" w:eastAsiaTheme="minorEastAsia" w:hAnsi="Times New Roman"/>
                <w:lang w:eastAsia="ru-RU"/>
              </w:rPr>
              <w:t>по новому</w:t>
            </w:r>
            <w:proofErr w:type="gramEnd"/>
            <w:r w:rsidRPr="000C48C5">
              <w:rPr>
                <w:rFonts w:ascii="Times New Roman" w:eastAsiaTheme="minorEastAsia" w:hAnsi="Times New Roman"/>
                <w:lang w:eastAsia="ru-RU"/>
              </w:rPr>
              <w:t>.</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vMerge w:val="restart"/>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приемы оркестровки, используемые Щедриным, чтобы усилить национальный характер музыки.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отвечать на вопросы  учителя.</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находить «цитаты» оперы Бизе  в балете Щедрина «Кармен-сюита»</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vMerge w:val="restart"/>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Прочитать новеллу П.Мориме «Кармен»</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tcBorders>
              <w:bottom w:val="single" w:sz="4" w:space="0" w:color="auto"/>
            </w:tcBorders>
            <w:shd w:val="clear" w:color="auto" w:fill="auto"/>
          </w:tcPr>
          <w:p w:rsidR="000C48C5" w:rsidRPr="000C48C5" w:rsidRDefault="00151307" w:rsidP="000C48C5">
            <w:pPr>
              <w:rPr>
                <w:rFonts w:eastAsiaTheme="minorEastAsia"/>
                <w:lang w:eastAsia="ru-RU"/>
              </w:rPr>
            </w:pPr>
            <w:r>
              <w:rPr>
                <w:rFonts w:eastAsiaTheme="minorEastAsia"/>
                <w:lang w:eastAsia="ru-RU"/>
              </w:rPr>
              <w:t>13.12</w:t>
            </w:r>
          </w:p>
        </w:tc>
        <w:tc>
          <w:tcPr>
            <w:tcW w:w="1275" w:type="dxa"/>
            <w:tcBorders>
              <w:bottom w:val="single" w:sz="4" w:space="0" w:color="auto"/>
            </w:tcBorders>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1304"/>
        </w:trPr>
        <w:tc>
          <w:tcPr>
            <w:tcW w:w="549" w:type="dxa"/>
            <w:vMerge/>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1578" w:type="dxa"/>
            <w:gridSpan w:val="3"/>
            <w:vMerge/>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984" w:type="dxa"/>
            <w:vMerge/>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850" w:type="dxa"/>
            <w:gridSpan w:val="3"/>
            <w:vMerge/>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p>
        </w:tc>
        <w:tc>
          <w:tcPr>
            <w:tcW w:w="3128" w:type="dxa"/>
            <w:gridSpan w:val="2"/>
            <w:vMerge/>
          </w:tcPr>
          <w:p w:rsidR="000C48C5" w:rsidRPr="000C48C5" w:rsidRDefault="000C48C5" w:rsidP="000C48C5">
            <w:pPr>
              <w:spacing w:after="0" w:line="240" w:lineRule="auto"/>
              <w:rPr>
                <w:rFonts w:ascii="Times New Roman" w:eastAsiaTheme="minorEastAsia" w:hAnsi="Times New Roman"/>
                <w:lang w:eastAsia="ru-RU"/>
              </w:rPr>
            </w:pPr>
          </w:p>
        </w:tc>
        <w:tc>
          <w:tcPr>
            <w:tcW w:w="3118" w:type="dxa"/>
            <w:vMerge/>
          </w:tcPr>
          <w:p w:rsidR="000C48C5" w:rsidRPr="000C48C5" w:rsidRDefault="000C48C5" w:rsidP="000C48C5">
            <w:pPr>
              <w:spacing w:after="0" w:line="240" w:lineRule="auto"/>
              <w:rPr>
                <w:rFonts w:ascii="Times New Roman" w:eastAsiaTheme="minorEastAsia" w:hAnsi="Times New Roman"/>
                <w:lang w:eastAsia="ru-RU"/>
              </w:rPr>
            </w:pPr>
          </w:p>
        </w:tc>
        <w:tc>
          <w:tcPr>
            <w:tcW w:w="2552" w:type="dxa"/>
            <w:vMerge/>
          </w:tcPr>
          <w:p w:rsidR="000C48C5" w:rsidRPr="000C48C5" w:rsidRDefault="000C48C5" w:rsidP="000C48C5">
            <w:pPr>
              <w:spacing w:after="0" w:line="240" w:lineRule="auto"/>
              <w:rPr>
                <w:rFonts w:ascii="Times New Roman" w:eastAsiaTheme="minorEastAsia" w:hAnsi="Times New Roman"/>
                <w:lang w:eastAsia="ru-RU"/>
              </w:rPr>
            </w:pPr>
          </w:p>
        </w:tc>
        <w:tc>
          <w:tcPr>
            <w:tcW w:w="1134" w:type="dxa"/>
            <w:tcBorders>
              <w:bottom w:val="nil"/>
            </w:tcBorders>
            <w:shd w:val="clear" w:color="auto" w:fill="auto"/>
          </w:tcPr>
          <w:p w:rsidR="000C48C5" w:rsidRPr="000C48C5" w:rsidRDefault="000C48C5" w:rsidP="000C48C5">
            <w:pPr>
              <w:rPr>
                <w:rFonts w:eastAsiaTheme="minorEastAsia"/>
                <w:lang w:eastAsia="ru-RU"/>
              </w:rPr>
            </w:pPr>
          </w:p>
        </w:tc>
        <w:tc>
          <w:tcPr>
            <w:tcW w:w="1275" w:type="dxa"/>
            <w:tcBorders>
              <w:bottom w:val="nil"/>
            </w:tcBorders>
            <w:shd w:val="clear" w:color="auto" w:fill="auto"/>
          </w:tcPr>
          <w:p w:rsidR="000C48C5" w:rsidRPr="000C48C5" w:rsidRDefault="000C48C5" w:rsidP="000C48C5">
            <w:pPr>
              <w:rPr>
                <w:rFonts w:eastAsiaTheme="minorEastAsia"/>
                <w:lang w:eastAsia="ru-RU"/>
              </w:rPr>
            </w:pP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15</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Сюжеты и образы духовной музыки.</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что духовная музыка объединяет прошлое, настоящее и будущее.</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уметь находить жанровый контраст в произведениях.</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отличать полифонию от аккордового звучания.</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w:t>
            </w:r>
            <w:proofErr w:type="gramStart"/>
            <w:r w:rsidRPr="000C48C5">
              <w:rPr>
                <w:rFonts w:ascii="Times New Roman" w:eastAsiaTheme="minorEastAsia" w:hAnsi="Times New Roman"/>
                <w:lang w:eastAsia="ru-RU"/>
              </w:rPr>
              <w:t>:з</w:t>
            </w:r>
            <w:proofErr w:type="gramEnd"/>
            <w:r w:rsidRPr="000C48C5">
              <w:rPr>
                <w:rFonts w:ascii="Times New Roman" w:eastAsiaTheme="minorEastAsia" w:hAnsi="Times New Roman"/>
                <w:lang w:eastAsia="ru-RU"/>
              </w:rPr>
              <w:t>нать  почему, «Всенощное бдение» Рахманинова и «Высокая месса» Баха являются вершинами духовной культуры.</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Расширять свои познания в области духовной музыки.</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20.12</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16</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Ро</w:t>
            </w:r>
            <w:proofErr w:type="gramStart"/>
            <w:r w:rsidRPr="000C48C5">
              <w:rPr>
                <w:rFonts w:ascii="Times New Roman" w:eastAsia="Times New Roman" w:hAnsi="Times New Roman" w:cs="Times New Roman"/>
                <w:sz w:val="24"/>
                <w:szCs w:val="24"/>
                <w:lang w:eastAsia="ru-RU"/>
              </w:rPr>
              <w:t>к-</w:t>
            </w:r>
            <w:proofErr w:type="gramEnd"/>
            <w:r w:rsidRPr="000C48C5">
              <w:rPr>
                <w:rFonts w:ascii="Times New Roman" w:eastAsia="Times New Roman" w:hAnsi="Times New Roman" w:cs="Times New Roman"/>
                <w:sz w:val="24"/>
                <w:szCs w:val="24"/>
                <w:lang w:eastAsia="ru-RU"/>
              </w:rPr>
              <w:t xml:space="preserve"> опера «Иисус Христос – суперзвезда».</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основные мелодические линии.</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xml:space="preserve">: самостоятельно </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Отличать музыкальный язык рок-оперы от </w:t>
            </w:r>
            <w:proofErr w:type="gramStart"/>
            <w:r w:rsidRPr="000C48C5">
              <w:rPr>
                <w:rFonts w:ascii="Times New Roman" w:eastAsiaTheme="minorEastAsia" w:hAnsi="Times New Roman"/>
                <w:lang w:eastAsia="ru-RU"/>
              </w:rPr>
              <w:t>традиционной</w:t>
            </w:r>
            <w:proofErr w:type="gramEnd"/>
            <w:r w:rsidRPr="000C48C5">
              <w:rPr>
                <w:rFonts w:ascii="Times New Roman" w:eastAsiaTheme="minorEastAsia" w:hAnsi="Times New Roman"/>
                <w:lang w:eastAsia="ru-RU"/>
              </w:rPr>
              <w:t xml:space="preserve"> классической.</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отличия музыки эпилога от увертюры.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xml:space="preserve">: спеть </w:t>
            </w:r>
            <w:proofErr w:type="gramStart"/>
            <w:r w:rsidRPr="000C48C5">
              <w:rPr>
                <w:rFonts w:ascii="Times New Roman" w:eastAsiaTheme="minorEastAsia" w:hAnsi="Times New Roman"/>
                <w:lang w:eastAsia="ru-RU"/>
              </w:rPr>
              <w:t>главную</w:t>
            </w:r>
            <w:proofErr w:type="gramEnd"/>
            <w:r w:rsidRPr="000C48C5">
              <w:rPr>
                <w:rFonts w:ascii="Times New Roman" w:eastAsiaTheme="minorEastAsia" w:hAnsi="Times New Roman"/>
                <w:lang w:eastAsia="ru-RU"/>
              </w:rPr>
              <w:t xml:space="preserve">  мелодию «Осанна»</w:t>
            </w:r>
          </w:p>
          <w:p w:rsidR="000C48C5" w:rsidRPr="000C48C5" w:rsidRDefault="000C48C5" w:rsidP="000C48C5">
            <w:pPr>
              <w:spacing w:after="0" w:line="240" w:lineRule="auto"/>
              <w:rPr>
                <w:rFonts w:ascii="Calibri" w:eastAsia="Times New Roman" w:hAnsi="Calibri" w:cs="Times New Roman"/>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Расширить музыкальный кругозор</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27.12</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17</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Музыка к драматическ</w:t>
            </w:r>
            <w:r w:rsidRPr="000C48C5">
              <w:rPr>
                <w:rFonts w:ascii="Times New Roman" w:eastAsia="Times New Roman" w:hAnsi="Times New Roman" w:cs="Times New Roman"/>
                <w:sz w:val="24"/>
                <w:szCs w:val="24"/>
                <w:lang w:eastAsia="ru-RU"/>
              </w:rPr>
              <w:lastRenderedPageBreak/>
              <w:t>омуспектаклю Кабалевского « Ромео и Джульетта»</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Урок « открыт</w:t>
            </w:r>
            <w:r w:rsidRPr="000C48C5">
              <w:rPr>
                <w:rFonts w:ascii="Times New Roman" w:eastAsia="Times New Roman" w:hAnsi="Times New Roman" w:cs="Times New Roman"/>
                <w:sz w:val="24"/>
                <w:szCs w:val="24"/>
                <w:lang w:eastAsia="ru-RU"/>
              </w:rPr>
              <w:lastRenderedPageBreak/>
              <w:t>ия нового знания»</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lastRenderedPageBreak/>
              <w:t>1</w:t>
            </w: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lang w:eastAsia="ru-RU"/>
              </w:rPr>
              <w:t>Уметь сравнивать муз</w:t>
            </w:r>
            <w:proofErr w:type="gramStart"/>
            <w:r w:rsidRPr="000C48C5">
              <w:rPr>
                <w:rFonts w:ascii="Times New Roman" w:eastAsia="Times New Roman" w:hAnsi="Times New Roman" w:cs="Times New Roman"/>
                <w:lang w:eastAsia="ru-RU"/>
              </w:rPr>
              <w:t>.о</w:t>
            </w:r>
            <w:proofErr w:type="gramEnd"/>
            <w:r w:rsidRPr="000C48C5">
              <w:rPr>
                <w:rFonts w:ascii="Times New Roman" w:eastAsia="Times New Roman" w:hAnsi="Times New Roman" w:cs="Times New Roman"/>
                <w:lang w:eastAsia="ru-RU"/>
              </w:rPr>
              <w:t xml:space="preserve">бразы разных жанров в </w:t>
            </w:r>
            <w:r w:rsidRPr="000C48C5">
              <w:rPr>
                <w:rFonts w:ascii="Times New Roman" w:eastAsia="Times New Roman" w:hAnsi="Times New Roman" w:cs="Times New Roman"/>
                <w:lang w:eastAsia="ru-RU"/>
              </w:rPr>
              <w:lastRenderedPageBreak/>
              <w:t>одноименном  произведении</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Р</w:t>
            </w:r>
            <w:proofErr w:type="gramEnd"/>
            <w:r w:rsidRPr="000C48C5">
              <w:rPr>
                <w:rFonts w:ascii="Times New Roman" w:eastAsiaTheme="minorEastAsia" w:hAnsi="Times New Roman"/>
                <w:lang w:eastAsia="ru-RU"/>
              </w:rPr>
              <w:t>: самостоятельно выявлять жанровые основы сюиты.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П</w:t>
            </w:r>
            <w:proofErr w:type="gramEnd"/>
            <w:r w:rsidRPr="000C48C5">
              <w:rPr>
                <w:rFonts w:ascii="Times New Roman" w:eastAsiaTheme="minorEastAsia" w:hAnsi="Times New Roman"/>
                <w:lang w:eastAsia="ru-RU"/>
              </w:rPr>
              <w:t>: отличать  пейзажные зарисовки от образов героев.</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творческое задание.</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Образно воспринимать </w:t>
            </w:r>
            <w:r w:rsidRPr="000C48C5">
              <w:rPr>
                <w:rFonts w:ascii="Times New Roman" w:eastAsiaTheme="minorEastAsia" w:hAnsi="Times New Roman"/>
                <w:lang w:eastAsia="ru-RU"/>
              </w:rPr>
              <w:lastRenderedPageBreak/>
              <w:t>музыкальные зарисовки.</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lastRenderedPageBreak/>
              <w:t>10.01</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lastRenderedPageBreak/>
              <w:t>В</w:t>
            </w:r>
          </w:p>
        </w:tc>
      </w:tr>
      <w:tr w:rsidR="000C48C5" w:rsidRPr="000C48C5" w:rsidTr="000C48C5">
        <w:trPr>
          <w:trHeight w:val="2204"/>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18</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«Гогол</w:t>
            </w:r>
            <w:proofErr w:type="gramStart"/>
            <w:r w:rsidRPr="000C48C5">
              <w:rPr>
                <w:rFonts w:ascii="Times New Roman" w:eastAsia="Times New Roman" w:hAnsi="Times New Roman" w:cs="Times New Roman"/>
                <w:sz w:val="24"/>
                <w:szCs w:val="24"/>
                <w:lang w:eastAsia="ru-RU"/>
              </w:rPr>
              <w:t>ь-</w:t>
            </w:r>
            <w:proofErr w:type="gramEnd"/>
            <w:r w:rsidRPr="000C48C5">
              <w:rPr>
                <w:rFonts w:ascii="Times New Roman" w:eastAsia="Times New Roman" w:hAnsi="Times New Roman" w:cs="Times New Roman"/>
                <w:sz w:val="24"/>
                <w:szCs w:val="24"/>
                <w:lang w:eastAsia="ru-RU"/>
              </w:rPr>
              <w:t xml:space="preserve"> сюита» из музыки А.Г.Шнитке к спектаклю «Ревизская сказка».</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i/>
                <w:sz w:val="24"/>
                <w:szCs w:val="24"/>
                <w:lang w:eastAsia="ru-RU"/>
              </w:rPr>
              <w:t xml:space="preserve">   </w:t>
            </w:r>
            <w:r w:rsidRPr="000C48C5">
              <w:rPr>
                <w:rFonts w:ascii="Times New Roman" w:eastAsiaTheme="minorEastAsia" w:hAnsi="Times New Roman"/>
                <w:lang w:eastAsia="ru-RU"/>
              </w:rPr>
              <w:t>Знать новое прочтение произведения Гоголя «Страшная сказка о правде жизни»</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r w:rsidRPr="000C48C5">
              <w:rPr>
                <w:rFonts w:ascii="Times New Roman" w:eastAsia="Times New Roman" w:hAnsi="Times New Roman" w:cs="Times New Roman"/>
                <w:i/>
                <w:sz w:val="24"/>
                <w:szCs w:val="24"/>
                <w:lang w:eastAsia="ru-RU"/>
              </w:rPr>
              <w:t xml:space="preserve">    </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особенности мелодических линий персонажей.</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о каких проблемах заставляла задумываться музыка Шнитке</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какие муз</w:t>
            </w:r>
            <w:proofErr w:type="gramStart"/>
            <w:r w:rsidRPr="000C48C5">
              <w:rPr>
                <w:rFonts w:ascii="Times New Roman" w:eastAsiaTheme="minorEastAsia" w:hAnsi="Times New Roman"/>
                <w:lang w:eastAsia="ru-RU"/>
              </w:rPr>
              <w:t>.ж</w:t>
            </w:r>
            <w:proofErr w:type="gramEnd"/>
            <w:r w:rsidRPr="000C48C5">
              <w:rPr>
                <w:rFonts w:ascii="Times New Roman" w:eastAsiaTheme="minorEastAsia" w:hAnsi="Times New Roman"/>
                <w:lang w:eastAsia="ru-RU"/>
              </w:rPr>
              <w:t xml:space="preserve">анры </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Раскрывают скрытый смысл художественного образа.</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Вдумчиво перчитать произведения Гоголя.</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17.01</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D43DF9">
        <w:trPr>
          <w:trHeight w:val="563"/>
        </w:trPr>
        <w:tc>
          <w:tcPr>
            <w:tcW w:w="12759" w:type="dxa"/>
            <w:gridSpan w:val="12"/>
          </w:tcPr>
          <w:p w:rsidR="000C48C5" w:rsidRPr="000C48C5" w:rsidRDefault="000C48C5" w:rsidP="000C48C5">
            <w:pPr>
              <w:spacing w:after="0" w:line="240" w:lineRule="auto"/>
              <w:rPr>
                <w:rFonts w:ascii="Times New Roman" w:eastAsiaTheme="minorEastAsia" w:hAnsi="Times New Roman"/>
                <w:b/>
                <w:lang w:eastAsia="ru-RU"/>
              </w:rPr>
            </w:pPr>
            <w:r w:rsidRPr="000C48C5">
              <w:rPr>
                <w:rFonts w:ascii="Times New Roman" w:eastAsiaTheme="minorEastAsia" w:hAnsi="Times New Roman"/>
                <w:b/>
                <w:lang w:eastAsia="ru-RU"/>
              </w:rPr>
              <w:t xml:space="preserve">«Особенности драматургии камерной и симфонической музыки» </w:t>
            </w:r>
          </w:p>
          <w:p w:rsidR="000C48C5" w:rsidRPr="000C48C5" w:rsidRDefault="000C48C5" w:rsidP="000C48C5">
            <w:pPr>
              <w:spacing w:after="0" w:line="240" w:lineRule="auto"/>
              <w:rPr>
                <w:rFonts w:ascii="Times New Roman" w:eastAsiaTheme="minorEastAsia" w:hAnsi="Times New Roman"/>
                <w:b/>
                <w:lang w:eastAsia="ru-RU"/>
              </w:rPr>
            </w:pPr>
            <w:r w:rsidRPr="000C48C5">
              <w:rPr>
                <w:rFonts w:ascii="Times New Roman" w:eastAsiaTheme="minorEastAsia" w:hAnsi="Times New Roman"/>
                <w:b/>
                <w:lang w:eastAsia="ru-RU"/>
              </w:rPr>
              <w:t>( 19 часов)</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0C48C5" w:rsidRPr="000C48C5" w:rsidRDefault="000C48C5" w:rsidP="000C48C5">
            <w:pPr>
              <w:rPr>
                <w:rFonts w:eastAsiaTheme="minorEastAsia"/>
                <w:lang w:eastAsia="ru-RU"/>
              </w:rPr>
            </w:pPr>
          </w:p>
        </w:tc>
        <w:tc>
          <w:tcPr>
            <w:tcW w:w="1275" w:type="dxa"/>
            <w:shd w:val="clear" w:color="auto" w:fill="auto"/>
          </w:tcPr>
          <w:p w:rsidR="000C48C5" w:rsidRPr="000C48C5" w:rsidRDefault="000C48C5" w:rsidP="000C48C5">
            <w:pPr>
              <w:rPr>
                <w:rFonts w:eastAsiaTheme="minorEastAsia"/>
                <w:lang w:eastAsia="ru-RU"/>
              </w:rPr>
            </w:pPr>
          </w:p>
        </w:tc>
      </w:tr>
      <w:tr w:rsidR="000C48C5" w:rsidRPr="000C48C5" w:rsidTr="000C48C5">
        <w:trPr>
          <w:trHeight w:val="2093"/>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19</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Музыкальная драматургия – развитие музыки.</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способы музыкальной разработки драматическо-симфонического жанра.</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различать повтор мелодии с секвенцией.</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что вносит в создание муз. образа каноническое исполнение произведения.</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знать, для чего используется варьирование в муз</w:t>
            </w:r>
            <w:proofErr w:type="gramStart"/>
            <w:r w:rsidRPr="000C48C5">
              <w:rPr>
                <w:rFonts w:ascii="Times New Roman" w:eastAsiaTheme="minorEastAsia" w:hAnsi="Times New Roman"/>
                <w:lang w:eastAsia="ru-RU"/>
              </w:rPr>
              <w:t>.</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роизведениях.</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Любить руские народные песни</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24.01</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4284"/>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20</w:t>
            </w:r>
          </w:p>
        </w:tc>
        <w:tc>
          <w:tcPr>
            <w:tcW w:w="1578" w:type="dxa"/>
            <w:gridSpan w:val="3"/>
          </w:tcPr>
          <w:p w:rsidR="000C48C5" w:rsidRPr="000C48C5" w:rsidRDefault="000C48C5" w:rsidP="000C48C5">
            <w:pPr>
              <w:jc w:val="both"/>
              <w:rPr>
                <w:rFonts w:ascii="Times New Roman" w:eastAsiaTheme="minorEastAsia" w:hAnsi="Times New Roman" w:cs="Times New Roman"/>
                <w:bCs/>
                <w:sz w:val="24"/>
                <w:szCs w:val="24"/>
                <w:lang w:eastAsia="ru-RU"/>
              </w:rPr>
            </w:pPr>
            <w:r w:rsidRPr="000C48C5">
              <w:rPr>
                <w:rFonts w:ascii="Times New Roman" w:eastAsiaTheme="minorEastAsia" w:hAnsi="Times New Roman" w:cs="Times New Roman"/>
                <w:bCs/>
                <w:sz w:val="24"/>
                <w:szCs w:val="24"/>
                <w:lang w:eastAsia="ru-RU"/>
              </w:rPr>
              <w:t>Два направления музыкальной культуры: светская и духовная музыка</w:t>
            </w: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984" w:type="dxa"/>
          </w:tcPr>
          <w:p w:rsidR="000C48C5" w:rsidRPr="000C48C5" w:rsidRDefault="000C48C5" w:rsidP="000C48C5">
            <w:pPr>
              <w:rPr>
                <w:rFonts w:eastAsiaTheme="minorEastAsia"/>
                <w:sz w:val="24"/>
                <w:szCs w:val="24"/>
                <w:lang w:eastAsia="ru-RU"/>
              </w:rPr>
            </w:pP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«открытия нового знания»</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Знать камерные жанры и </w:t>
            </w:r>
            <w:proofErr w:type="gramStart"/>
            <w:r w:rsidRPr="000C48C5">
              <w:rPr>
                <w:rFonts w:ascii="Times New Roman" w:eastAsiaTheme="minorEastAsia" w:hAnsi="Times New Roman"/>
                <w:lang w:eastAsia="ru-RU"/>
              </w:rPr>
              <w:t>вокально- инструментальные</w:t>
            </w:r>
            <w:proofErr w:type="gramEnd"/>
            <w:r w:rsidRPr="000C48C5">
              <w:rPr>
                <w:rFonts w:ascii="Times New Roman" w:eastAsiaTheme="minorEastAsia" w:hAnsi="Times New Roman"/>
                <w:lang w:eastAsia="ru-RU"/>
              </w:rPr>
              <w:t xml:space="preserve"> миниатюры.</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узнавать шедевры камерной музыки .</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отвечать на вопросы учителя.</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творческое задание.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Ценить музыкальное искусство прошлого.</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31.01</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2914"/>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21-22</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1.Камерная и инструментальная музыка. Этюд. 2.Камерная и инструментальная музыка. Транскрипция.</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2</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жанры камерной инструментальной музыки.</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узнавать шедевры камерной  музыки.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и представлять содержательность камерных музыкальных произведений.</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Творческое задание.</w:t>
            </w:r>
          </w:p>
          <w:p w:rsidR="000C48C5" w:rsidRPr="000C48C5" w:rsidRDefault="000C48C5" w:rsidP="000C48C5">
            <w:pPr>
              <w:spacing w:after="0" w:line="240" w:lineRule="auto"/>
              <w:rPr>
                <w:rFonts w:ascii="Calibri" w:eastAsia="Times New Roman" w:hAnsi="Calibri" w:cs="Times New Roman"/>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r w:rsidRPr="000C48C5">
              <w:rPr>
                <w:rFonts w:ascii="Times New Roman" w:eastAsia="Times New Roman" w:hAnsi="Times New Roman" w:cs="Times New Roman"/>
                <w:sz w:val="24"/>
                <w:szCs w:val="24"/>
                <w:lang w:eastAsia="ru-RU"/>
              </w:rPr>
              <w:t>Расширить музыкальный кругозор</w:t>
            </w:r>
            <w:r w:rsidRPr="000C48C5">
              <w:rPr>
                <w:rFonts w:ascii="Times New Roman" w:eastAsia="Times New Roman" w:hAnsi="Times New Roman" w:cs="Times New Roman"/>
                <w:i/>
                <w:sz w:val="24"/>
                <w:szCs w:val="24"/>
                <w:lang w:eastAsia="ru-RU"/>
              </w:rPr>
              <w:t>.</w:t>
            </w:r>
          </w:p>
        </w:tc>
        <w:tc>
          <w:tcPr>
            <w:tcW w:w="1134" w:type="dxa"/>
            <w:shd w:val="clear" w:color="auto" w:fill="auto"/>
          </w:tcPr>
          <w:p w:rsidR="000C48C5" w:rsidRDefault="00151307" w:rsidP="000C48C5">
            <w:pPr>
              <w:rPr>
                <w:rFonts w:eastAsiaTheme="minorEastAsia"/>
                <w:lang w:eastAsia="ru-RU"/>
              </w:rPr>
            </w:pPr>
            <w:r>
              <w:rPr>
                <w:rFonts w:eastAsiaTheme="minorEastAsia"/>
                <w:lang w:eastAsia="ru-RU"/>
              </w:rPr>
              <w:t>7.02</w:t>
            </w: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Pr="000C48C5" w:rsidRDefault="00151307" w:rsidP="000C48C5">
            <w:pPr>
              <w:rPr>
                <w:rFonts w:eastAsiaTheme="minorEastAsia"/>
                <w:lang w:eastAsia="ru-RU"/>
              </w:rPr>
            </w:pPr>
            <w:r>
              <w:rPr>
                <w:rFonts w:eastAsiaTheme="minorEastAsia"/>
                <w:lang w:eastAsia="ru-RU"/>
              </w:rPr>
              <w:t>14.02</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151307" w:rsidRDefault="00151307" w:rsidP="00151307">
            <w:pPr>
              <w:rPr>
                <w:rFonts w:eastAsiaTheme="minorEastAsia"/>
                <w:lang w:eastAsia="ru-RU"/>
              </w:rPr>
            </w:pPr>
            <w:r>
              <w:rPr>
                <w:lang w:eastAsia="ru-RU"/>
              </w:rPr>
              <w:t>В</w:t>
            </w:r>
          </w:p>
          <w:p w:rsidR="00151307" w:rsidRDefault="00151307" w:rsidP="00151307">
            <w:pPr>
              <w:rPr>
                <w:rFonts w:eastAsiaTheme="minorEastAsia"/>
                <w:lang w:eastAsia="ru-RU"/>
              </w:rPr>
            </w:pPr>
          </w:p>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151307" w:rsidRDefault="00151307" w:rsidP="00151307">
            <w:pPr>
              <w:rPr>
                <w:rFonts w:eastAsiaTheme="minorEastAsia"/>
                <w:lang w:eastAsia="ru-RU"/>
              </w:rPr>
            </w:pPr>
            <w:r>
              <w:rPr>
                <w:lang w:eastAsia="ru-RU"/>
              </w:rPr>
              <w:t>В</w:t>
            </w:r>
          </w:p>
        </w:tc>
      </w:tr>
      <w:tr w:rsidR="000C48C5" w:rsidRPr="000C48C5" w:rsidTr="000C48C5">
        <w:trPr>
          <w:trHeight w:val="2476"/>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23</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Циклические формы инструментальной музыки.</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открытия нового знания</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Знать, какие музыкальные произведения относятся к циклическим формам музыки</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знать особенности музыки Шнитке.</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свободное совмещение прошлого и настоящего)</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уметь отличать главные темы музыки Шнитке.</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творческое задание.</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r w:rsidRPr="000C48C5">
              <w:rPr>
                <w:rFonts w:ascii="Times New Roman" w:eastAsia="Times New Roman" w:hAnsi="Times New Roman" w:cs="Times New Roman"/>
                <w:sz w:val="24"/>
                <w:szCs w:val="24"/>
                <w:lang w:eastAsia="ru-RU"/>
              </w:rPr>
              <w:t>Расширить музыкальный кругозор</w:t>
            </w:r>
            <w:r w:rsidRPr="000C48C5">
              <w:rPr>
                <w:rFonts w:ascii="Times New Roman" w:eastAsia="Times New Roman" w:hAnsi="Times New Roman" w:cs="Times New Roman"/>
                <w:i/>
                <w:sz w:val="24"/>
                <w:szCs w:val="24"/>
                <w:lang w:eastAsia="ru-RU"/>
              </w:rPr>
              <w:t>.</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21.02</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1504"/>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24-25</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«Соната».</w:t>
            </w:r>
          </w:p>
        </w:tc>
        <w:tc>
          <w:tcPr>
            <w:tcW w:w="984" w:type="dxa"/>
          </w:tcPr>
          <w:p w:rsidR="000C48C5" w:rsidRPr="000C48C5" w:rsidRDefault="000C48C5" w:rsidP="000C48C5">
            <w:pPr>
              <w:rPr>
                <w:rFonts w:ascii="Times New Roman" w:eastAsiaTheme="minorEastAsia" w:hAnsi="Times New Roman" w:cs="Times New Roman"/>
                <w:sz w:val="24"/>
                <w:szCs w:val="24"/>
                <w:lang w:eastAsia="ru-RU"/>
              </w:rPr>
            </w:pPr>
            <w:r w:rsidRPr="000C48C5">
              <w:rPr>
                <w:rFonts w:ascii="Times New Roman" w:eastAsiaTheme="minorEastAsia" w:hAnsi="Times New Roman" w:cs="Times New Roman"/>
                <w:sz w:val="24"/>
                <w:szCs w:val="24"/>
                <w:lang w:eastAsia="ru-RU"/>
              </w:rPr>
              <w:t>Урок общеметодологической направленности</w:t>
            </w: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2</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признаки построения сонатной формы.</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определять главные части сонаты.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принципы варьирования</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определять главные и побочные темы сонаты.</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Интересоваться музыкой  Бетховена, Прокофьева, Моцарта.</w:t>
            </w:r>
          </w:p>
        </w:tc>
        <w:tc>
          <w:tcPr>
            <w:tcW w:w="1134" w:type="dxa"/>
            <w:shd w:val="clear" w:color="auto" w:fill="auto"/>
          </w:tcPr>
          <w:p w:rsidR="000C48C5" w:rsidRDefault="00151307" w:rsidP="000C48C5">
            <w:pPr>
              <w:rPr>
                <w:rFonts w:eastAsiaTheme="minorEastAsia"/>
                <w:lang w:eastAsia="ru-RU"/>
              </w:rPr>
            </w:pPr>
            <w:r>
              <w:rPr>
                <w:rFonts w:eastAsiaTheme="minorEastAsia"/>
                <w:lang w:eastAsia="ru-RU"/>
              </w:rPr>
              <w:t>28.02</w:t>
            </w: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Pr="000C48C5" w:rsidRDefault="00151307" w:rsidP="000C48C5">
            <w:pPr>
              <w:rPr>
                <w:rFonts w:eastAsiaTheme="minorEastAsia"/>
                <w:lang w:eastAsia="ru-RU"/>
              </w:rPr>
            </w:pPr>
            <w:r>
              <w:rPr>
                <w:rFonts w:eastAsiaTheme="minorEastAsia"/>
                <w:lang w:eastAsia="ru-RU"/>
              </w:rPr>
              <w:t>6.03</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151307" w:rsidRDefault="00151307" w:rsidP="00151307">
            <w:pPr>
              <w:rPr>
                <w:rFonts w:eastAsiaTheme="minorEastAsia"/>
                <w:lang w:eastAsia="ru-RU"/>
              </w:rPr>
            </w:pPr>
            <w:r>
              <w:rPr>
                <w:lang w:eastAsia="ru-RU"/>
              </w:rPr>
              <w:t>В</w:t>
            </w:r>
          </w:p>
          <w:p w:rsidR="00151307" w:rsidRPr="00151307" w:rsidRDefault="00151307" w:rsidP="00151307">
            <w:pPr>
              <w:rPr>
                <w:rFonts w:eastAsiaTheme="minorEastAsia"/>
                <w:lang w:eastAsia="ru-RU"/>
              </w:rPr>
            </w:pPr>
          </w:p>
          <w:p w:rsidR="00151307" w:rsidRDefault="00151307" w:rsidP="00151307">
            <w:pPr>
              <w:rPr>
                <w:rFonts w:eastAsiaTheme="minorEastAsia"/>
                <w:lang w:eastAsia="ru-RU"/>
              </w:rPr>
            </w:pPr>
          </w:p>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151307" w:rsidRDefault="00151307" w:rsidP="00151307">
            <w:pPr>
              <w:rPr>
                <w:rFonts w:eastAsiaTheme="minorEastAsia"/>
                <w:lang w:eastAsia="ru-RU"/>
              </w:rPr>
            </w:pPr>
            <w:r>
              <w:rPr>
                <w:lang w:eastAsia="ru-RU"/>
              </w:rPr>
              <w:t>В</w:t>
            </w:r>
          </w:p>
        </w:tc>
      </w:tr>
      <w:tr w:rsidR="000C48C5" w:rsidRPr="000C48C5" w:rsidTr="000C48C5">
        <w:trPr>
          <w:trHeight w:val="1265"/>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26</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Симфоническая музыка. Симфония № 103 Й. Гайдна; Симфония №40 Моцарта.</w:t>
            </w: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Хорошо разбираться в особенностях симфонии</w:t>
            </w:r>
          </w:p>
        </w:tc>
        <w:tc>
          <w:tcPr>
            <w:tcW w:w="3118" w:type="dxa"/>
            <w:vMerge w:val="restart"/>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знать роль контраста в симфонии.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муз. термины.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творческое задание.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vMerge w:val="restart"/>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Интересоваться музыкой Моцарта и Гайдна</w:t>
            </w: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13.03</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2666"/>
        </w:trPr>
        <w:tc>
          <w:tcPr>
            <w:tcW w:w="549"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27</w:t>
            </w:r>
          </w:p>
        </w:tc>
        <w:tc>
          <w:tcPr>
            <w:tcW w:w="1578" w:type="dxa"/>
            <w:gridSpan w:val="3"/>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Симфония №1 «Классическая» С.Прокофьева; Симфония №5 Бетховена;</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общеметодологической направленности</w:t>
            </w:r>
          </w:p>
        </w:tc>
        <w:tc>
          <w:tcPr>
            <w:tcW w:w="850"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28" w:type="dxa"/>
            <w:gridSpan w:val="2"/>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Знать сюжетные линии всех частей симфонии. </w:t>
            </w: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узнавать главную и побочную  темы симфонии.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особенности построения главной партии.</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с каким худ</w:t>
            </w:r>
            <w:proofErr w:type="gramStart"/>
            <w:r w:rsidRPr="000C48C5">
              <w:rPr>
                <w:rFonts w:ascii="Times New Roman" w:eastAsiaTheme="minorEastAsia" w:hAnsi="Times New Roman"/>
                <w:lang w:eastAsia="ru-RU"/>
              </w:rPr>
              <w:t>.</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роизведением сравнивают «Симфонию № 5» Бетховена-</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vMerge/>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vMerge/>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20.03</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291"/>
        </w:trPr>
        <w:tc>
          <w:tcPr>
            <w:tcW w:w="549" w:type="dxa"/>
          </w:tcPr>
          <w:p w:rsidR="000C48C5" w:rsidRDefault="000C48C5" w:rsidP="000C48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Default="000C48C5" w:rsidP="000C48C5">
            <w:pPr>
              <w:spacing w:after="0" w:line="240" w:lineRule="auto"/>
              <w:rPr>
                <w:rFonts w:ascii="Times New Roman" w:eastAsia="Times New Roman" w:hAnsi="Times New Roman" w:cs="Times New Roman"/>
                <w:sz w:val="24"/>
                <w:szCs w:val="24"/>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29</w:t>
            </w:r>
          </w:p>
        </w:tc>
        <w:tc>
          <w:tcPr>
            <w:tcW w:w="1578" w:type="dxa"/>
            <w:gridSpan w:val="3"/>
          </w:tcPr>
          <w:p w:rsid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Симфония №1 Калинникова, симфония №8 Ф. Шуберта (Неоконченная).</w:t>
            </w:r>
          </w:p>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РНК </w:t>
            </w:r>
            <w:r>
              <w:rPr>
                <w:rFonts w:ascii="Times New Roman" w:eastAsia="Times New Roman" w:hAnsi="Times New Roman" w:cs="Times New Roman"/>
                <w:sz w:val="24"/>
                <w:szCs w:val="24"/>
                <w:lang w:eastAsia="ru-RU"/>
              </w:rPr>
              <w:lastRenderedPageBreak/>
              <w:t>Симфоническая музыка в произведениях композиторов Тататрстана (Н.Жигановы</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симфония № 2)</w:t>
            </w:r>
          </w:p>
        </w:tc>
        <w:tc>
          <w:tcPr>
            <w:tcW w:w="984" w:type="dxa"/>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p>
        </w:tc>
        <w:tc>
          <w:tcPr>
            <w:tcW w:w="850" w:type="dxa"/>
            <w:gridSpan w:val="3"/>
          </w:tcPr>
          <w:p w:rsidR="000C48C5" w:rsidRDefault="000C48C5" w:rsidP="000C48C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Default="000C48C5" w:rsidP="000C48C5">
            <w:pPr>
              <w:spacing w:after="0" w:line="240" w:lineRule="auto"/>
              <w:rPr>
                <w:rFonts w:ascii="Times New Roman" w:eastAsia="Times New Roman" w:hAnsi="Times New Roman" w:cs="Times New Roman"/>
                <w:b/>
                <w:sz w:val="24"/>
                <w:szCs w:val="24"/>
                <w:lang w:eastAsia="ru-RU"/>
              </w:rPr>
            </w:pPr>
          </w:p>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w:t>
            </w:r>
          </w:p>
        </w:tc>
        <w:tc>
          <w:tcPr>
            <w:tcW w:w="3128" w:type="dxa"/>
            <w:gridSpan w:val="2"/>
          </w:tcPr>
          <w:p w:rsid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lastRenderedPageBreak/>
              <w:t>Знать о происхождении понятий рома</w:t>
            </w:r>
            <w:proofErr w:type="gramStart"/>
            <w:r w:rsidRPr="000C48C5">
              <w:rPr>
                <w:rFonts w:ascii="Times New Roman" w:eastAsiaTheme="minorEastAsia" w:hAnsi="Times New Roman"/>
                <w:lang w:eastAsia="ru-RU"/>
              </w:rPr>
              <w:t>н-</w:t>
            </w:r>
            <w:proofErr w:type="gramEnd"/>
            <w:r w:rsidRPr="000C48C5">
              <w:rPr>
                <w:rFonts w:ascii="Times New Roman" w:eastAsiaTheme="minorEastAsia" w:hAnsi="Times New Roman"/>
                <w:lang w:eastAsia="ru-RU"/>
              </w:rPr>
              <w:t xml:space="preserve"> в литературе, романс- в музыке.</w:t>
            </w: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r>
              <w:rPr>
                <w:rFonts w:ascii="Times New Roman" w:eastAsiaTheme="minorEastAsia" w:hAnsi="Times New Roman"/>
                <w:lang w:eastAsia="ru-RU"/>
              </w:rPr>
              <w:lastRenderedPageBreak/>
              <w:t>РНК. Знать композиторов Тататрстана. Развитие симфонической музыки в РТ.</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Р</w:t>
            </w:r>
            <w:proofErr w:type="gramEnd"/>
            <w:r w:rsidRPr="000C48C5">
              <w:rPr>
                <w:rFonts w:ascii="Times New Roman" w:eastAsiaTheme="minorEastAsia" w:hAnsi="Times New Roman"/>
                <w:lang w:eastAsia="ru-RU"/>
              </w:rPr>
              <w:t>: самостоятельно понимать, как выражают своё отношение к жизни композиторы.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как в симфонии передается «жизнь чувств»</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w:t>
            </w: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xml:space="preserve">акие инструменты озвучивают главные темы в симфониях. </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Р</w:t>
            </w:r>
            <w:proofErr w:type="gramEnd"/>
            <w:r w:rsidRPr="000C48C5">
              <w:rPr>
                <w:rFonts w:ascii="Times New Roman" w:eastAsiaTheme="minorEastAsia" w:hAnsi="Times New Roman"/>
                <w:lang w:eastAsia="ru-RU"/>
              </w:rPr>
              <w:t>: самостоятельно понимать, как выражают своё отношение к жизни композиторы.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как в симфонии передается «жизнь чувств»</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w:t>
            </w: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xml:space="preserve">акие инструменты озвучивают главные темы в симфониях. </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lastRenderedPageBreak/>
              <w:t xml:space="preserve">Заниматься самообразованием: читать книги </w:t>
            </w:r>
            <w:proofErr w:type="gramStart"/>
            <w:r w:rsidRPr="000C48C5">
              <w:rPr>
                <w:rFonts w:ascii="Times New Roman" w:eastAsiaTheme="minorEastAsia" w:hAnsi="Times New Roman"/>
                <w:lang w:eastAsia="ru-RU"/>
              </w:rPr>
              <w:t>о</w:t>
            </w:r>
            <w:proofErr w:type="gramEnd"/>
            <w:r w:rsidRPr="000C48C5">
              <w:rPr>
                <w:rFonts w:ascii="Times New Roman" w:eastAsiaTheme="minorEastAsia" w:hAnsi="Times New Roman"/>
                <w:lang w:eastAsia="ru-RU"/>
              </w:rPr>
              <w:t xml:space="preserve"> известных композиторах.</w:t>
            </w: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lastRenderedPageBreak/>
              <w:t>Заниматься самообразованием: читать</w:t>
            </w:r>
            <w:r>
              <w:rPr>
                <w:rFonts w:ascii="Times New Roman" w:eastAsiaTheme="minorEastAsia" w:hAnsi="Times New Roman"/>
                <w:lang w:eastAsia="ru-RU"/>
              </w:rPr>
              <w:t xml:space="preserve"> книги </w:t>
            </w:r>
            <w:proofErr w:type="gramStart"/>
            <w:r>
              <w:rPr>
                <w:rFonts w:ascii="Times New Roman" w:eastAsiaTheme="minorEastAsia" w:hAnsi="Times New Roman"/>
                <w:lang w:eastAsia="ru-RU"/>
              </w:rPr>
              <w:t>о</w:t>
            </w:r>
            <w:proofErr w:type="gramEnd"/>
            <w:r>
              <w:rPr>
                <w:rFonts w:ascii="Times New Roman" w:eastAsiaTheme="minorEastAsia" w:hAnsi="Times New Roman"/>
                <w:lang w:eastAsia="ru-RU"/>
              </w:rPr>
              <w:t xml:space="preserve"> известных композиторах РТ</w:t>
            </w:r>
          </w:p>
          <w:p w:rsid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i/>
                <w:sz w:val="24"/>
                <w:szCs w:val="24"/>
                <w:lang w:eastAsia="ru-RU"/>
              </w:rPr>
            </w:pPr>
          </w:p>
        </w:tc>
        <w:tc>
          <w:tcPr>
            <w:tcW w:w="1134" w:type="dxa"/>
            <w:shd w:val="clear" w:color="auto" w:fill="auto"/>
          </w:tcPr>
          <w:p w:rsidR="000C48C5" w:rsidRDefault="00151307" w:rsidP="000C48C5">
            <w:pPr>
              <w:rPr>
                <w:rFonts w:eastAsiaTheme="minorEastAsia"/>
                <w:lang w:eastAsia="ru-RU"/>
              </w:rPr>
            </w:pPr>
            <w:r>
              <w:rPr>
                <w:rFonts w:eastAsiaTheme="minorEastAsia"/>
                <w:lang w:eastAsia="ru-RU"/>
              </w:rPr>
              <w:lastRenderedPageBreak/>
              <w:t>3.04</w:t>
            </w: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Default="00151307" w:rsidP="000C48C5">
            <w:pPr>
              <w:rPr>
                <w:rFonts w:eastAsiaTheme="minorEastAsia"/>
                <w:lang w:eastAsia="ru-RU"/>
              </w:rPr>
            </w:pPr>
          </w:p>
          <w:p w:rsidR="00151307" w:rsidRPr="000C48C5" w:rsidRDefault="00151307" w:rsidP="000C48C5">
            <w:pPr>
              <w:rPr>
                <w:rFonts w:eastAsiaTheme="minorEastAsia"/>
                <w:lang w:eastAsia="ru-RU"/>
              </w:rPr>
            </w:pPr>
            <w:r>
              <w:rPr>
                <w:rFonts w:eastAsiaTheme="minorEastAsia"/>
                <w:lang w:eastAsia="ru-RU"/>
              </w:rPr>
              <w:lastRenderedPageBreak/>
              <w:t>10.04</w:t>
            </w:r>
          </w:p>
        </w:tc>
        <w:tc>
          <w:tcPr>
            <w:tcW w:w="1275" w:type="dxa"/>
            <w:shd w:val="clear" w:color="auto" w:fill="auto"/>
          </w:tcPr>
          <w:p w:rsidR="00151307" w:rsidRDefault="00151307" w:rsidP="00151307">
            <w:pPr>
              <w:pStyle w:val="aa"/>
              <w:rPr>
                <w:lang w:eastAsia="ru-RU"/>
              </w:rPr>
            </w:pPr>
            <w:r>
              <w:rPr>
                <w:lang w:eastAsia="ru-RU"/>
              </w:rPr>
              <w:lastRenderedPageBreak/>
              <w:t>А</w:t>
            </w:r>
          </w:p>
          <w:p w:rsidR="00151307" w:rsidRDefault="00151307" w:rsidP="00151307">
            <w:pPr>
              <w:pStyle w:val="aa"/>
              <w:rPr>
                <w:lang w:eastAsia="ru-RU"/>
              </w:rPr>
            </w:pPr>
            <w:r>
              <w:rPr>
                <w:lang w:eastAsia="ru-RU"/>
              </w:rPr>
              <w:t>Б</w:t>
            </w:r>
          </w:p>
          <w:p w:rsidR="000C48C5" w:rsidRDefault="00151307" w:rsidP="00151307">
            <w:pPr>
              <w:rPr>
                <w:lang w:eastAsia="ru-RU"/>
              </w:rPr>
            </w:pPr>
            <w:r>
              <w:rPr>
                <w:lang w:eastAsia="ru-RU"/>
              </w:rPr>
              <w:t>В</w:t>
            </w:r>
          </w:p>
          <w:p w:rsidR="00151307" w:rsidRDefault="00151307" w:rsidP="00151307">
            <w:pPr>
              <w:rPr>
                <w:lang w:eastAsia="ru-RU"/>
              </w:rPr>
            </w:pPr>
          </w:p>
          <w:p w:rsidR="00151307" w:rsidRDefault="00151307" w:rsidP="00151307">
            <w:pPr>
              <w:rPr>
                <w:lang w:eastAsia="ru-RU"/>
              </w:rPr>
            </w:pPr>
          </w:p>
          <w:p w:rsidR="00151307" w:rsidRDefault="00151307" w:rsidP="00151307">
            <w:pPr>
              <w:rPr>
                <w:lang w:eastAsia="ru-RU"/>
              </w:rPr>
            </w:pPr>
          </w:p>
          <w:p w:rsidR="00151307" w:rsidRDefault="00151307" w:rsidP="00151307">
            <w:pPr>
              <w:pStyle w:val="aa"/>
              <w:rPr>
                <w:lang w:eastAsia="ru-RU"/>
              </w:rPr>
            </w:pPr>
            <w:r>
              <w:rPr>
                <w:lang w:eastAsia="ru-RU"/>
              </w:rPr>
              <w:lastRenderedPageBreak/>
              <w:t>А</w:t>
            </w:r>
          </w:p>
          <w:p w:rsidR="00151307" w:rsidRDefault="00151307" w:rsidP="00151307">
            <w:pPr>
              <w:pStyle w:val="aa"/>
              <w:rPr>
                <w:lang w:eastAsia="ru-RU"/>
              </w:rPr>
            </w:pPr>
            <w:r>
              <w:rPr>
                <w:lang w:eastAsia="ru-RU"/>
              </w:rPr>
              <w:t>Б</w:t>
            </w:r>
          </w:p>
          <w:p w:rsidR="00151307" w:rsidRPr="000C48C5" w:rsidRDefault="00151307" w:rsidP="00151307">
            <w:pPr>
              <w:rPr>
                <w:rFonts w:eastAsiaTheme="minorEastAsia"/>
                <w:lang w:eastAsia="ru-RU"/>
              </w:rPr>
            </w:pPr>
            <w:r>
              <w:rPr>
                <w:lang w:eastAsia="ru-RU"/>
              </w:rPr>
              <w:t>В</w:t>
            </w:r>
          </w:p>
        </w:tc>
      </w:tr>
      <w:tr w:rsidR="000C48C5" w:rsidRPr="000C48C5" w:rsidTr="000C48C5">
        <w:trPr>
          <w:trHeight w:val="85"/>
        </w:trPr>
        <w:tc>
          <w:tcPr>
            <w:tcW w:w="559" w:type="dxa"/>
            <w:gridSpan w:val="2"/>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30</w:t>
            </w:r>
          </w:p>
        </w:tc>
        <w:tc>
          <w:tcPr>
            <w:tcW w:w="1568" w:type="dxa"/>
            <w:gridSpan w:val="2"/>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Симфония №5 П. Чайковского; Симфония №7 Д.Шостакович</w:t>
            </w:r>
            <w:proofErr w:type="gramStart"/>
            <w:r w:rsidRPr="000C48C5">
              <w:rPr>
                <w:rFonts w:ascii="Times New Roman" w:eastAsia="Times New Roman" w:hAnsi="Times New Roman" w:cs="Times New Roman"/>
                <w:sz w:val="24"/>
                <w:szCs w:val="24"/>
                <w:lang w:eastAsia="ru-RU"/>
              </w:rPr>
              <w:t>а(</w:t>
            </w:r>
            <w:proofErr w:type="gramEnd"/>
            <w:r w:rsidRPr="000C48C5">
              <w:rPr>
                <w:rFonts w:ascii="Times New Roman" w:eastAsia="Times New Roman" w:hAnsi="Times New Roman" w:cs="Times New Roman"/>
                <w:sz w:val="24"/>
                <w:szCs w:val="24"/>
                <w:lang w:eastAsia="ru-RU"/>
              </w:rPr>
              <w:t>Ленинградская)</w:t>
            </w:r>
          </w:p>
        </w:tc>
        <w:tc>
          <w:tcPr>
            <w:tcW w:w="991" w:type="dxa"/>
            <w:gridSpan w:val="2"/>
          </w:tcPr>
          <w:p w:rsidR="000C48C5" w:rsidRPr="000C48C5" w:rsidRDefault="000C48C5" w:rsidP="000C48C5">
            <w:pPr>
              <w:spacing w:after="0" w:line="240" w:lineRule="auto"/>
              <w:jc w:val="both"/>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Урок открытия нового знания</w:t>
            </w:r>
          </w:p>
        </w:tc>
        <w:tc>
          <w:tcPr>
            <w:tcW w:w="854"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1</w:t>
            </w:r>
          </w:p>
        </w:tc>
        <w:tc>
          <w:tcPr>
            <w:tcW w:w="3117"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почему Чайковский назвал «Симфонию № 5» - «Раздумья о смысле жизни»</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rPr>
                <w:rFonts w:eastAsiaTheme="minorEastAsia"/>
                <w:lang w:eastAsia="ru-RU"/>
              </w:rPr>
            </w:pPr>
            <w:r w:rsidRPr="000C48C5">
              <w:rPr>
                <w:rFonts w:ascii="Times New Roman" w:eastAsiaTheme="minorEastAsia" w:hAnsi="Times New Roman"/>
                <w:lang w:eastAsia="ru-RU"/>
              </w:rPr>
              <w:t>Знать, почему «Симфония № 7» называется «Ленинградской</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особенности музыкального языка и жанровую принадлежность.</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уметь сравнивать симфонии Чайковского и Бетховена.</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w:t>
            </w:r>
            <w:proofErr w:type="gramStart"/>
            <w:r w:rsidRPr="000C48C5">
              <w:rPr>
                <w:rFonts w:ascii="Times New Roman" w:eastAsiaTheme="minorEastAsia" w:hAnsi="Times New Roman"/>
                <w:lang w:eastAsia="ru-RU"/>
              </w:rPr>
              <w:t>:т</w:t>
            </w:r>
            <w:proofErr w:type="gramEnd"/>
            <w:r w:rsidRPr="000C48C5">
              <w:rPr>
                <w:rFonts w:ascii="Times New Roman" w:eastAsiaTheme="minorEastAsia" w:hAnsi="Times New Roman"/>
                <w:lang w:eastAsia="ru-RU"/>
              </w:rPr>
              <w:t>ворческое задание.</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знать какую роль в симфонии играет мерный рокот походного барабана.</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объяснить, почему</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 «Симфония № 7»  -это поэма о борьбе и победе.</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 знать мелодику главных тем.</w:t>
            </w:r>
            <w:proofErr w:type="gramEnd"/>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ind w:left="426"/>
              <w:rPr>
                <w:rFonts w:eastAsiaTheme="minorEastAsia"/>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rPr>
                <w:rFonts w:eastAsiaTheme="minorEastAsia"/>
                <w:lang w:eastAsia="ru-RU"/>
              </w:rPr>
            </w:pPr>
            <w:r w:rsidRPr="000C48C5">
              <w:rPr>
                <w:rFonts w:ascii="Times New Roman" w:eastAsiaTheme="minorEastAsia" w:hAnsi="Times New Roman"/>
                <w:lang w:eastAsia="ru-RU"/>
              </w:rPr>
              <w:t>Самостоятельно читать книги о жизни и творчестве  Д.Шостаковича</w:t>
            </w:r>
            <w:proofErr w:type="gramStart"/>
            <w:r w:rsidRPr="000C48C5">
              <w:rPr>
                <w:rFonts w:ascii="Times New Roman" w:eastAsiaTheme="minorEastAsia" w:hAnsi="Times New Roman"/>
                <w:lang w:eastAsia="ru-RU"/>
              </w:rPr>
              <w:t xml:space="preserve"> .</w:t>
            </w:r>
            <w:proofErr w:type="gramEnd"/>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17.04</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rPr>
          <w:trHeight w:val="73"/>
        </w:trPr>
        <w:tc>
          <w:tcPr>
            <w:tcW w:w="559" w:type="dxa"/>
            <w:gridSpan w:val="2"/>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31</w:t>
            </w:r>
          </w:p>
        </w:tc>
        <w:tc>
          <w:tcPr>
            <w:tcW w:w="1568" w:type="dxa"/>
            <w:gridSpan w:val="2"/>
          </w:tcPr>
          <w:p w:rsidR="000C48C5" w:rsidRPr="000C48C5" w:rsidRDefault="000C48C5" w:rsidP="000C48C5">
            <w:pPr>
              <w:rPr>
                <w:rFonts w:eastAsiaTheme="minorEastAsia"/>
                <w:sz w:val="24"/>
                <w:szCs w:val="24"/>
                <w:lang w:eastAsia="ru-RU"/>
              </w:rPr>
            </w:pPr>
            <w:r w:rsidRPr="000C48C5">
              <w:rPr>
                <w:rFonts w:ascii="Times New Roman" w:eastAsiaTheme="minorEastAsia" w:hAnsi="Times New Roman" w:cs="Times New Roman"/>
                <w:sz w:val="24"/>
                <w:szCs w:val="24"/>
                <w:lang w:eastAsia="ru-RU"/>
              </w:rPr>
              <w:t>Симфоническая картина «Празднеств</w:t>
            </w:r>
            <w:r w:rsidRPr="000C48C5">
              <w:rPr>
                <w:rFonts w:ascii="Times New Roman" w:eastAsiaTheme="minorEastAsia" w:hAnsi="Times New Roman" w:cs="Times New Roman"/>
                <w:sz w:val="24"/>
                <w:szCs w:val="24"/>
                <w:lang w:eastAsia="ru-RU"/>
              </w:rPr>
              <w:lastRenderedPageBreak/>
              <w:t>а» К. Дебюсси</w:t>
            </w:r>
          </w:p>
        </w:tc>
        <w:tc>
          <w:tcPr>
            <w:tcW w:w="991" w:type="dxa"/>
            <w:gridSpan w:val="2"/>
          </w:tcPr>
          <w:p w:rsidR="000C48C5" w:rsidRPr="000C48C5" w:rsidRDefault="000C48C5" w:rsidP="000C48C5">
            <w:pPr>
              <w:rPr>
                <w:rFonts w:ascii="Times New Roman" w:eastAsiaTheme="minorEastAsia" w:hAnsi="Times New Roman" w:cs="Times New Roman"/>
                <w:sz w:val="24"/>
                <w:szCs w:val="24"/>
                <w:lang w:eastAsia="ru-RU"/>
              </w:rPr>
            </w:pPr>
            <w:r w:rsidRPr="000C48C5">
              <w:rPr>
                <w:rFonts w:ascii="Times New Roman" w:eastAsiaTheme="minorEastAsia" w:hAnsi="Times New Roman" w:cs="Times New Roman"/>
                <w:sz w:val="24"/>
                <w:szCs w:val="24"/>
                <w:lang w:eastAsia="ru-RU"/>
              </w:rPr>
              <w:lastRenderedPageBreak/>
              <w:t xml:space="preserve">Урок  открытия </w:t>
            </w:r>
            <w:r w:rsidRPr="000C48C5">
              <w:rPr>
                <w:rFonts w:ascii="Times New Roman" w:eastAsiaTheme="minorEastAsia" w:hAnsi="Times New Roman" w:cs="Times New Roman"/>
                <w:sz w:val="24"/>
                <w:szCs w:val="24"/>
                <w:lang w:eastAsia="ru-RU"/>
              </w:rPr>
              <w:lastRenderedPageBreak/>
              <w:t>нового знания</w:t>
            </w:r>
          </w:p>
        </w:tc>
        <w:tc>
          <w:tcPr>
            <w:tcW w:w="854" w:type="dxa"/>
            <w:gridSpan w:val="3"/>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lastRenderedPageBreak/>
              <w:t>1</w:t>
            </w:r>
          </w:p>
        </w:tc>
        <w:tc>
          <w:tcPr>
            <w:tcW w:w="3117"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понятие симфоническая картина.</w:t>
            </w:r>
          </w:p>
          <w:p w:rsidR="000C48C5" w:rsidRPr="000C48C5" w:rsidRDefault="000C48C5" w:rsidP="000C48C5">
            <w:pPr>
              <w:ind w:left="426"/>
              <w:rPr>
                <w:rFonts w:eastAsiaTheme="minorEastAsia"/>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Р</w:t>
            </w:r>
            <w:proofErr w:type="gramEnd"/>
            <w:r w:rsidRPr="000C48C5">
              <w:rPr>
                <w:rFonts w:ascii="Times New Roman" w:eastAsiaTheme="minorEastAsia" w:hAnsi="Times New Roman"/>
                <w:lang w:eastAsia="ru-RU"/>
              </w:rPr>
              <w:t>: самостоятельно  определять основные темы</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«Празднеств»</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lastRenderedPageBreak/>
              <w:t>П</w:t>
            </w:r>
            <w:proofErr w:type="gramEnd"/>
            <w:r w:rsidRPr="000C48C5">
              <w:rPr>
                <w:rFonts w:ascii="Times New Roman" w:eastAsiaTheme="minorEastAsia" w:hAnsi="Times New Roman"/>
                <w:lang w:eastAsia="ru-RU"/>
              </w:rPr>
              <w:t>: уметь сравнивать муз. язык с художественным языком картины.</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творческое задание.</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r w:rsidRPr="000C48C5">
              <w:rPr>
                <w:rFonts w:ascii="Times New Roman" w:eastAsia="Times New Roman" w:hAnsi="Times New Roman" w:cs="Times New Roman"/>
                <w:sz w:val="24"/>
                <w:szCs w:val="24"/>
                <w:lang w:eastAsia="ru-RU"/>
              </w:rPr>
              <w:lastRenderedPageBreak/>
              <w:t>Уважать творчество зарубежных композиторов</w:t>
            </w:r>
            <w:r w:rsidRPr="000C48C5">
              <w:rPr>
                <w:rFonts w:ascii="Times New Roman" w:eastAsia="Times New Roman" w:hAnsi="Times New Roman" w:cs="Times New Roman"/>
                <w:i/>
                <w:sz w:val="24"/>
                <w:szCs w:val="24"/>
                <w:lang w:eastAsia="ru-RU"/>
              </w:rPr>
              <w:t>.</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24.04</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lastRenderedPageBreak/>
              <w:t>В</w:t>
            </w:r>
          </w:p>
        </w:tc>
      </w:tr>
      <w:tr w:rsidR="000C48C5" w:rsidRPr="000C48C5" w:rsidTr="000C48C5">
        <w:tblPrEx>
          <w:tblLook w:val="0000"/>
        </w:tblPrEx>
        <w:trPr>
          <w:trHeight w:val="2389"/>
        </w:trPr>
        <w:tc>
          <w:tcPr>
            <w:tcW w:w="566" w:type="dxa"/>
            <w:gridSpan w:val="3"/>
          </w:tcPr>
          <w:p w:rsidR="000C48C5" w:rsidRPr="000C48C5" w:rsidRDefault="000C48C5" w:rsidP="000C48C5">
            <w:pPr>
              <w:rPr>
                <w:rFonts w:ascii="Times New Roman" w:eastAsiaTheme="minorEastAsia" w:hAnsi="Times New Roman" w:cs="Times New Roman"/>
                <w:lang w:eastAsia="ru-RU"/>
              </w:rPr>
            </w:pPr>
            <w:r w:rsidRPr="000C48C5">
              <w:rPr>
                <w:rFonts w:ascii="Times New Roman" w:eastAsiaTheme="minorEastAsia" w:hAnsi="Times New Roman" w:cs="Times New Roman"/>
                <w:lang w:eastAsia="ru-RU"/>
              </w:rPr>
              <w:lastRenderedPageBreak/>
              <w:t>32</w:t>
            </w:r>
          </w:p>
          <w:p w:rsidR="000C48C5" w:rsidRPr="000C48C5" w:rsidRDefault="000C48C5" w:rsidP="000C48C5">
            <w:pPr>
              <w:ind w:left="426"/>
              <w:rPr>
                <w:rFonts w:eastAsiaTheme="minorEastAsia"/>
                <w:lang w:eastAsia="ru-RU"/>
              </w:rPr>
            </w:pPr>
            <w:r w:rsidRPr="000C48C5">
              <w:rPr>
                <w:rFonts w:eastAsiaTheme="minorEastAsia"/>
                <w:lang w:eastAsia="ru-RU"/>
              </w:rPr>
              <w:t>2</w:t>
            </w:r>
          </w:p>
        </w:tc>
        <w:tc>
          <w:tcPr>
            <w:tcW w:w="1561" w:type="dxa"/>
          </w:tcPr>
          <w:p w:rsidR="000C48C5" w:rsidRPr="000C48C5" w:rsidRDefault="000C48C5" w:rsidP="000C48C5">
            <w:pPr>
              <w:rPr>
                <w:rFonts w:ascii="Times New Roman" w:eastAsiaTheme="minorEastAsia" w:hAnsi="Times New Roman" w:cs="Times New Roman"/>
                <w:lang w:eastAsia="ru-RU"/>
              </w:rPr>
            </w:pPr>
            <w:r w:rsidRPr="000C48C5">
              <w:rPr>
                <w:rFonts w:ascii="Times New Roman" w:eastAsiaTheme="minorEastAsia" w:hAnsi="Times New Roman" w:cs="Times New Roman"/>
                <w:lang w:eastAsia="ru-RU"/>
              </w:rPr>
              <w:t>Инструментальный концерт</w:t>
            </w:r>
          </w:p>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ind w:left="426"/>
              <w:rPr>
                <w:rFonts w:eastAsiaTheme="minorEastAsia"/>
                <w:lang w:eastAsia="ru-RU"/>
              </w:rPr>
            </w:pPr>
          </w:p>
        </w:tc>
        <w:tc>
          <w:tcPr>
            <w:tcW w:w="1005" w:type="dxa"/>
            <w:gridSpan w:val="3"/>
          </w:tcPr>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ind w:left="426"/>
              <w:rPr>
                <w:rFonts w:eastAsiaTheme="minorEastAsia"/>
                <w:lang w:eastAsia="ru-RU"/>
              </w:rPr>
            </w:pPr>
          </w:p>
        </w:tc>
        <w:tc>
          <w:tcPr>
            <w:tcW w:w="840" w:type="dxa"/>
            <w:gridSpan w:val="2"/>
          </w:tcPr>
          <w:p w:rsidR="000C48C5" w:rsidRPr="000C48C5" w:rsidRDefault="000C48C5" w:rsidP="000C48C5">
            <w:pPr>
              <w:rPr>
                <w:rFonts w:eastAsiaTheme="minorEastAsia"/>
                <w:lang w:eastAsia="ru-RU"/>
              </w:rPr>
            </w:pPr>
            <w:r w:rsidRPr="000C48C5">
              <w:rPr>
                <w:rFonts w:eastAsiaTheme="minorEastAsia"/>
                <w:lang w:eastAsia="ru-RU"/>
              </w:rPr>
              <w:t>1</w:t>
            </w:r>
          </w:p>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ind w:left="426"/>
              <w:rPr>
                <w:rFonts w:eastAsiaTheme="minorEastAsia"/>
                <w:lang w:eastAsia="ru-RU"/>
              </w:rPr>
            </w:pPr>
          </w:p>
        </w:tc>
        <w:tc>
          <w:tcPr>
            <w:tcW w:w="3117"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На основе музыки «Концерта» уметь различать принципы развития музыки.</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ind w:left="426"/>
              <w:rPr>
                <w:rFonts w:eastAsiaTheme="minorEastAsia"/>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отличать программную от непрограммной музыки</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П</w:t>
            </w:r>
            <w:proofErr w:type="gramStart"/>
            <w:r w:rsidRPr="000C48C5">
              <w:rPr>
                <w:rFonts w:ascii="Times New Roman" w:eastAsiaTheme="minorEastAsia" w:hAnsi="Times New Roman"/>
                <w:lang w:eastAsia="ru-RU"/>
              </w:rPr>
              <w:t>:у</w:t>
            </w:r>
            <w:proofErr w:type="gramEnd"/>
            <w:r w:rsidRPr="000C48C5">
              <w:rPr>
                <w:rFonts w:ascii="Times New Roman" w:eastAsiaTheme="minorEastAsia" w:hAnsi="Times New Roman"/>
                <w:lang w:eastAsia="ru-RU"/>
              </w:rPr>
              <w:t>меть определять народные песенно-танцевальные мелодии в «Концерте»</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К</w:t>
            </w:r>
            <w:proofErr w:type="gramEnd"/>
            <w:r w:rsidRPr="000C48C5">
              <w:rPr>
                <w:rFonts w:ascii="Times New Roman" w:eastAsiaTheme="minorEastAsia" w:hAnsi="Times New Roman"/>
                <w:lang w:eastAsia="ru-RU"/>
              </w:rPr>
              <w:t>: с помощью чего  достигается кульминация в «Концерте» (перекличка оркестра и скрипки)</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ind w:left="426"/>
              <w:rPr>
                <w:rFonts w:eastAsiaTheme="minorEastAsia"/>
                <w:lang w:eastAsia="ru-RU"/>
              </w:rPr>
            </w:pPr>
          </w:p>
        </w:tc>
        <w:tc>
          <w:tcPr>
            <w:tcW w:w="2552" w:type="dxa"/>
          </w:tcPr>
          <w:p w:rsidR="000C48C5" w:rsidRPr="000C48C5" w:rsidRDefault="000C48C5" w:rsidP="000C48C5">
            <w:pPr>
              <w:rPr>
                <w:rFonts w:eastAsiaTheme="minorEastAsia"/>
                <w:lang w:eastAsia="ru-RU"/>
              </w:rPr>
            </w:pPr>
            <w:r w:rsidRPr="000C48C5">
              <w:rPr>
                <w:rFonts w:ascii="Times New Roman" w:eastAsiaTheme="minorEastAsia" w:hAnsi="Times New Roman" w:cs="Times New Roman"/>
                <w:lang w:eastAsia="ru-RU"/>
              </w:rPr>
              <w:t>Уважать творчество народов мира</w:t>
            </w:r>
            <w:r w:rsidRPr="000C48C5">
              <w:rPr>
                <w:rFonts w:eastAsiaTheme="minorEastAsia"/>
                <w:lang w:eastAsia="ru-RU"/>
              </w:rPr>
              <w:t>.</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8.05</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blPrEx>
          <w:tblLook w:val="0000"/>
        </w:tblPrEx>
        <w:trPr>
          <w:trHeight w:val="2057"/>
        </w:trPr>
        <w:tc>
          <w:tcPr>
            <w:tcW w:w="566"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33</w:t>
            </w:r>
          </w:p>
        </w:tc>
        <w:tc>
          <w:tcPr>
            <w:tcW w:w="1561" w:type="dxa"/>
          </w:tcPr>
          <w:p w:rsidR="000C48C5" w:rsidRPr="000C48C5" w:rsidRDefault="000C48C5" w:rsidP="000C48C5">
            <w:pPr>
              <w:rPr>
                <w:rFonts w:ascii="Times New Roman" w:eastAsiaTheme="minorEastAsia" w:hAnsi="Times New Roman" w:cs="Times New Roman"/>
                <w:sz w:val="24"/>
                <w:szCs w:val="24"/>
                <w:lang w:eastAsia="ru-RU"/>
              </w:rPr>
            </w:pPr>
            <w:r w:rsidRPr="000C48C5">
              <w:rPr>
                <w:rFonts w:ascii="Times New Roman" w:eastAsiaTheme="minorEastAsia" w:hAnsi="Times New Roman" w:cs="Times New Roman"/>
                <w:sz w:val="24"/>
                <w:szCs w:val="24"/>
                <w:lang w:eastAsia="ru-RU"/>
              </w:rPr>
              <w:t>Дж. Гершвин «Рапсодия в стиле блюз»</w:t>
            </w:r>
          </w:p>
        </w:tc>
        <w:tc>
          <w:tcPr>
            <w:tcW w:w="1005" w:type="dxa"/>
            <w:gridSpan w:val="3"/>
          </w:tcPr>
          <w:p w:rsidR="000C48C5" w:rsidRPr="000C48C5" w:rsidRDefault="000C48C5" w:rsidP="000C48C5">
            <w:pPr>
              <w:rPr>
                <w:rFonts w:ascii="Times New Roman" w:eastAsiaTheme="minorEastAsia" w:hAnsi="Times New Roman" w:cs="Times New Roman"/>
                <w:sz w:val="24"/>
                <w:szCs w:val="24"/>
                <w:lang w:eastAsia="ru-RU"/>
              </w:rPr>
            </w:pPr>
            <w:r w:rsidRPr="000C48C5">
              <w:rPr>
                <w:rFonts w:ascii="Times New Roman" w:eastAsiaTheme="minorEastAsia" w:hAnsi="Times New Roman" w:cs="Times New Roman"/>
                <w:sz w:val="24"/>
                <w:szCs w:val="24"/>
                <w:lang w:eastAsia="ru-RU"/>
              </w:rPr>
              <w:t>Урок общеметодологической направленности</w:t>
            </w:r>
          </w:p>
        </w:tc>
        <w:tc>
          <w:tcPr>
            <w:tcW w:w="840" w:type="dxa"/>
            <w:gridSpan w:val="2"/>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sz w:val="24"/>
                <w:szCs w:val="24"/>
                <w:lang w:eastAsia="ru-RU"/>
              </w:rPr>
              <w:t>1</w:t>
            </w:r>
          </w:p>
        </w:tc>
        <w:tc>
          <w:tcPr>
            <w:tcW w:w="3117"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почему рапсодию Гершвин отнес к серьезной музыке.</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определять главные темы «Рапсодии»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какой жанр классической музыки положен в основу рапсодии.</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вспомнить мелодии в стиле джаз других композиторов.</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С любовью</w:t>
            </w:r>
            <w:r>
              <w:rPr>
                <w:rFonts w:ascii="Times New Roman" w:eastAsia="Times New Roman" w:hAnsi="Times New Roman" w:cs="Times New Roman"/>
                <w:sz w:val="24"/>
                <w:szCs w:val="24"/>
                <w:lang w:eastAsia="ru-RU"/>
              </w:rPr>
              <w:t xml:space="preserve"> </w:t>
            </w:r>
            <w:r w:rsidRPr="000C48C5">
              <w:rPr>
                <w:rFonts w:ascii="Times New Roman" w:eastAsia="Times New Roman" w:hAnsi="Times New Roman" w:cs="Times New Roman"/>
                <w:sz w:val="24"/>
                <w:szCs w:val="24"/>
                <w:lang w:eastAsia="ru-RU"/>
              </w:rPr>
              <w:t>относиться к музыке джаза и блюза</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15.05</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blPrEx>
          <w:tblLook w:val="0000"/>
        </w:tblPrEx>
        <w:trPr>
          <w:trHeight w:val="344"/>
        </w:trPr>
        <w:tc>
          <w:tcPr>
            <w:tcW w:w="566"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t>34</w:t>
            </w:r>
          </w:p>
        </w:tc>
        <w:tc>
          <w:tcPr>
            <w:tcW w:w="1561" w:type="dxa"/>
          </w:tcPr>
          <w:p w:rsidR="000C48C5" w:rsidRPr="000C48C5" w:rsidRDefault="000C48C5" w:rsidP="000C48C5">
            <w:pPr>
              <w:rPr>
                <w:rFonts w:eastAsiaTheme="minorEastAsia"/>
                <w:sz w:val="24"/>
                <w:szCs w:val="24"/>
                <w:lang w:eastAsia="ru-RU"/>
              </w:rPr>
            </w:pPr>
            <w:r w:rsidRPr="000C48C5">
              <w:rPr>
                <w:rFonts w:ascii="Times New Roman" w:eastAsiaTheme="minorEastAsia" w:hAnsi="Times New Roman"/>
                <w:sz w:val="24"/>
                <w:szCs w:val="24"/>
                <w:lang w:eastAsia="ru-RU"/>
              </w:rPr>
              <w:t xml:space="preserve">Пусть звучит музыка </w:t>
            </w:r>
          </w:p>
        </w:tc>
        <w:tc>
          <w:tcPr>
            <w:tcW w:w="1005" w:type="dxa"/>
            <w:gridSpan w:val="3"/>
          </w:tcPr>
          <w:p w:rsidR="000C48C5" w:rsidRPr="000C48C5" w:rsidRDefault="000C48C5" w:rsidP="000C48C5">
            <w:pPr>
              <w:rPr>
                <w:rFonts w:ascii="Times New Roman" w:eastAsiaTheme="minorEastAsia" w:hAnsi="Times New Roman" w:cs="Times New Roman"/>
                <w:sz w:val="24"/>
                <w:szCs w:val="24"/>
                <w:lang w:eastAsia="ru-RU"/>
              </w:rPr>
            </w:pPr>
            <w:r w:rsidRPr="000C48C5">
              <w:rPr>
                <w:rFonts w:ascii="Times New Roman" w:eastAsiaTheme="minorEastAsia" w:hAnsi="Times New Roman" w:cs="Times New Roman"/>
                <w:sz w:val="24"/>
                <w:szCs w:val="24"/>
                <w:lang w:eastAsia="ru-RU"/>
              </w:rPr>
              <w:t xml:space="preserve">Урок общеметодологической </w:t>
            </w:r>
            <w:r w:rsidRPr="000C48C5">
              <w:rPr>
                <w:rFonts w:ascii="Times New Roman" w:eastAsiaTheme="minorEastAsia" w:hAnsi="Times New Roman" w:cs="Times New Roman"/>
                <w:sz w:val="24"/>
                <w:szCs w:val="24"/>
                <w:lang w:eastAsia="ru-RU"/>
              </w:rPr>
              <w:lastRenderedPageBreak/>
              <w:t>направленности</w:t>
            </w:r>
          </w:p>
        </w:tc>
        <w:tc>
          <w:tcPr>
            <w:tcW w:w="840" w:type="dxa"/>
            <w:gridSpan w:val="2"/>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lastRenderedPageBreak/>
              <w:t>1</w:t>
            </w:r>
          </w:p>
        </w:tc>
        <w:tc>
          <w:tcPr>
            <w:tcW w:w="3117"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Знать звучание народных муз</w:t>
            </w:r>
            <w:proofErr w:type="gramStart"/>
            <w:r w:rsidRPr="000C48C5">
              <w:rPr>
                <w:rFonts w:ascii="Times New Roman" w:eastAsiaTheme="minorEastAsia" w:hAnsi="Times New Roman"/>
                <w:lang w:eastAsia="ru-RU"/>
              </w:rPr>
              <w:t>.и</w:t>
            </w:r>
            <w:proofErr w:type="gramEnd"/>
            <w:r w:rsidRPr="000C48C5">
              <w:rPr>
                <w:rFonts w:ascii="Times New Roman" w:eastAsiaTheme="minorEastAsia" w:hAnsi="Times New Roman"/>
                <w:lang w:eastAsia="ru-RU"/>
              </w:rPr>
              <w:t xml:space="preserve">нструментов, и хиты мюзиклов и рок – опер. </w:t>
            </w: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heme="minorEastAsia" w:hAnsi="Times New Roman"/>
                <w:lang w:eastAsia="ru-RU"/>
              </w:rPr>
            </w:pPr>
          </w:p>
          <w:p w:rsidR="000C48C5" w:rsidRPr="000C48C5" w:rsidRDefault="000C48C5" w:rsidP="000C48C5">
            <w:pPr>
              <w:spacing w:after="0" w:line="240" w:lineRule="auto"/>
              <w:rPr>
                <w:rFonts w:ascii="Times New Roman" w:eastAsia="Times New Roman" w:hAnsi="Times New Roman" w:cs="Times New Roman"/>
                <w:b/>
                <w:sz w:val="24"/>
                <w:szCs w:val="24"/>
                <w:lang w:eastAsia="ru-RU"/>
              </w:rPr>
            </w:pP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определять национальный колорит народной музыки.</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поп муз. хиты.</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К: слушать муз</w:t>
            </w:r>
            <w:proofErr w:type="gramStart"/>
            <w:r w:rsidRPr="000C48C5">
              <w:rPr>
                <w:rFonts w:ascii="Times New Roman" w:eastAsiaTheme="minorEastAsia" w:hAnsi="Times New Roman"/>
                <w:lang w:eastAsia="ru-RU"/>
              </w:rPr>
              <w:t>.</w:t>
            </w:r>
            <w:proofErr w:type="gramEnd"/>
            <w:r w:rsidRPr="000C48C5">
              <w:rPr>
                <w:rFonts w:ascii="Times New Roman" w:eastAsiaTheme="minorEastAsia" w:hAnsi="Times New Roman"/>
                <w:lang w:eastAsia="ru-RU"/>
              </w:rPr>
              <w:t xml:space="preserve"> </w:t>
            </w:r>
            <w:proofErr w:type="gramStart"/>
            <w:r w:rsidRPr="000C48C5">
              <w:rPr>
                <w:rFonts w:ascii="Times New Roman" w:eastAsiaTheme="minorEastAsia" w:hAnsi="Times New Roman"/>
                <w:lang w:eastAsia="ru-RU"/>
              </w:rPr>
              <w:t>о</w:t>
            </w:r>
            <w:proofErr w:type="gramEnd"/>
            <w:r w:rsidRPr="000C48C5">
              <w:rPr>
                <w:rFonts w:ascii="Times New Roman" w:eastAsiaTheme="minorEastAsia" w:hAnsi="Times New Roman"/>
                <w:lang w:eastAsia="ru-RU"/>
              </w:rPr>
              <w:t>бработки и электронную музыку.</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p>
        </w:tc>
        <w:tc>
          <w:tcPr>
            <w:tcW w:w="2552" w:type="dxa"/>
          </w:tcPr>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lastRenderedPageBreak/>
              <w:t>Уважительно относится к народному творчеству</w:t>
            </w:r>
            <w:proofErr w:type="gramStart"/>
            <w:r w:rsidRPr="000C48C5">
              <w:rPr>
                <w:rFonts w:ascii="Times New Roman" w:eastAsiaTheme="minorEastAsia" w:hAnsi="Times New Roman"/>
                <w:lang w:eastAsia="ru-RU"/>
              </w:rPr>
              <w:t xml:space="preserve"> ,</w:t>
            </w:r>
            <w:proofErr w:type="gramEnd"/>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увеличивать духовный багаж:</w:t>
            </w:r>
          </w:p>
          <w:p w:rsidR="000C48C5" w:rsidRPr="000C48C5" w:rsidRDefault="000C48C5" w:rsidP="000C48C5">
            <w:pPr>
              <w:spacing w:after="0" w:line="240" w:lineRule="auto"/>
              <w:rPr>
                <w:rFonts w:ascii="Times New Roman" w:eastAsiaTheme="minorEastAsia" w:hAnsi="Times New Roman"/>
                <w:lang w:eastAsia="ru-RU"/>
              </w:rPr>
            </w:pPr>
            <w:r w:rsidRPr="000C48C5">
              <w:rPr>
                <w:rFonts w:ascii="Times New Roman" w:eastAsiaTheme="minorEastAsia" w:hAnsi="Times New Roman"/>
                <w:lang w:eastAsia="ru-RU"/>
              </w:rPr>
              <w:t xml:space="preserve">«Чем больше багаж, тем </w:t>
            </w:r>
            <w:r w:rsidRPr="000C48C5">
              <w:rPr>
                <w:rFonts w:ascii="Times New Roman" w:eastAsiaTheme="minorEastAsia" w:hAnsi="Times New Roman"/>
                <w:lang w:eastAsia="ru-RU"/>
              </w:rPr>
              <w:lastRenderedPageBreak/>
              <w:t>легче идти»</w:t>
            </w:r>
          </w:p>
          <w:p w:rsidR="000C48C5" w:rsidRPr="000C48C5" w:rsidRDefault="000C48C5" w:rsidP="000C48C5">
            <w:pPr>
              <w:rPr>
                <w:rFonts w:eastAsiaTheme="minorEastAsia"/>
                <w:lang w:eastAsia="ru-RU"/>
              </w:rPr>
            </w:pP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lastRenderedPageBreak/>
              <w:t>22.05</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r w:rsidR="000C48C5" w:rsidRPr="000C48C5" w:rsidTr="000C48C5">
        <w:tblPrEx>
          <w:tblLook w:val="0000"/>
        </w:tblPrEx>
        <w:trPr>
          <w:trHeight w:val="344"/>
        </w:trPr>
        <w:tc>
          <w:tcPr>
            <w:tcW w:w="566" w:type="dxa"/>
            <w:gridSpan w:val="3"/>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sz w:val="24"/>
                <w:szCs w:val="24"/>
                <w:lang w:eastAsia="ru-RU"/>
              </w:rPr>
              <w:lastRenderedPageBreak/>
              <w:t>35</w:t>
            </w:r>
          </w:p>
        </w:tc>
        <w:tc>
          <w:tcPr>
            <w:tcW w:w="1561" w:type="dxa"/>
          </w:tcPr>
          <w:p w:rsidR="000C48C5" w:rsidRPr="000C48C5" w:rsidRDefault="00151307" w:rsidP="000C48C5">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Напол</w:t>
            </w:r>
            <w:bookmarkStart w:id="0" w:name="_GoBack"/>
            <w:bookmarkEnd w:id="0"/>
            <w:r w:rsidR="000C48C5" w:rsidRPr="000C48C5">
              <w:rPr>
                <w:rFonts w:ascii="Times New Roman" w:eastAsiaTheme="minorEastAsia" w:hAnsi="Times New Roman"/>
                <w:sz w:val="24"/>
                <w:szCs w:val="24"/>
                <w:lang w:eastAsia="ru-RU"/>
              </w:rPr>
              <w:t>ним музыкой сердца. (Исследовательский проект)</w:t>
            </w:r>
          </w:p>
        </w:tc>
        <w:tc>
          <w:tcPr>
            <w:tcW w:w="1005" w:type="dxa"/>
            <w:gridSpan w:val="3"/>
          </w:tcPr>
          <w:p w:rsidR="000C48C5" w:rsidRPr="000C48C5" w:rsidRDefault="000C48C5" w:rsidP="000C48C5">
            <w:pPr>
              <w:rPr>
                <w:rFonts w:eastAsiaTheme="minorEastAsia"/>
                <w:sz w:val="24"/>
                <w:szCs w:val="24"/>
                <w:lang w:eastAsia="ru-RU"/>
              </w:rPr>
            </w:pPr>
          </w:p>
        </w:tc>
        <w:tc>
          <w:tcPr>
            <w:tcW w:w="840" w:type="dxa"/>
            <w:gridSpan w:val="2"/>
          </w:tcPr>
          <w:p w:rsidR="000C48C5" w:rsidRPr="000C48C5" w:rsidRDefault="000C48C5" w:rsidP="000C48C5">
            <w:pPr>
              <w:spacing w:after="0" w:line="240" w:lineRule="auto"/>
              <w:rPr>
                <w:rFonts w:ascii="Times New Roman" w:eastAsia="Times New Roman" w:hAnsi="Times New Roman" w:cs="Times New Roman"/>
                <w:b/>
                <w:sz w:val="24"/>
                <w:szCs w:val="24"/>
                <w:lang w:eastAsia="ru-RU"/>
              </w:rPr>
            </w:pPr>
            <w:r w:rsidRPr="000C48C5">
              <w:rPr>
                <w:rFonts w:ascii="Times New Roman" w:eastAsia="Times New Roman" w:hAnsi="Times New Roman" w:cs="Times New Roman"/>
                <w:b/>
                <w:sz w:val="24"/>
                <w:szCs w:val="24"/>
                <w:lang w:eastAsia="ru-RU"/>
              </w:rPr>
              <w:t>1</w:t>
            </w:r>
          </w:p>
        </w:tc>
        <w:tc>
          <w:tcPr>
            <w:tcW w:w="3117" w:type="dxa"/>
          </w:tcPr>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Защита исследоват. проекта.</w:t>
            </w:r>
          </w:p>
        </w:tc>
        <w:tc>
          <w:tcPr>
            <w:tcW w:w="3118" w:type="dxa"/>
          </w:tcPr>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Р</w:t>
            </w:r>
            <w:proofErr w:type="gramEnd"/>
            <w:r w:rsidRPr="000C48C5">
              <w:rPr>
                <w:rFonts w:ascii="Times New Roman" w:eastAsiaTheme="minorEastAsia" w:hAnsi="Times New Roman"/>
                <w:lang w:eastAsia="ru-RU"/>
              </w:rPr>
              <w:t>: самостоятельно защищать проект.</w:t>
            </w:r>
          </w:p>
          <w:p w:rsidR="000C48C5" w:rsidRPr="000C48C5" w:rsidRDefault="000C48C5" w:rsidP="000C48C5">
            <w:pPr>
              <w:spacing w:after="0" w:line="240" w:lineRule="auto"/>
              <w:rPr>
                <w:rFonts w:ascii="Times New Roman" w:eastAsiaTheme="minorEastAsia" w:hAnsi="Times New Roman"/>
                <w:lang w:eastAsia="ru-RU"/>
              </w:rPr>
            </w:pPr>
            <w:proofErr w:type="gramStart"/>
            <w:r w:rsidRPr="000C48C5">
              <w:rPr>
                <w:rFonts w:ascii="Times New Roman" w:eastAsiaTheme="minorEastAsia" w:hAnsi="Times New Roman"/>
                <w:lang w:eastAsia="ru-RU"/>
              </w:rPr>
              <w:t>П</w:t>
            </w:r>
            <w:proofErr w:type="gramEnd"/>
            <w:r w:rsidRPr="000C48C5">
              <w:rPr>
                <w:rFonts w:ascii="Times New Roman" w:eastAsiaTheme="minorEastAsia" w:hAnsi="Times New Roman"/>
                <w:lang w:eastAsia="ru-RU"/>
              </w:rPr>
              <w:t>: знать муз. термины.</w:t>
            </w:r>
          </w:p>
          <w:p w:rsidR="000C48C5" w:rsidRPr="000C48C5" w:rsidRDefault="000C48C5" w:rsidP="000C48C5">
            <w:pPr>
              <w:spacing w:after="0" w:line="240" w:lineRule="auto"/>
              <w:rPr>
                <w:rFonts w:ascii="Times New Roman" w:eastAsia="Times New Roman" w:hAnsi="Times New Roman" w:cs="Times New Roman"/>
                <w:sz w:val="24"/>
                <w:szCs w:val="24"/>
                <w:lang w:eastAsia="ru-RU"/>
              </w:rPr>
            </w:pPr>
            <w:r w:rsidRPr="000C48C5">
              <w:rPr>
                <w:rFonts w:ascii="Times New Roman" w:eastAsia="Times New Roman" w:hAnsi="Times New Roman" w:cs="Times New Roman"/>
                <w:lang w:eastAsia="ru-RU"/>
              </w:rPr>
              <w:t>К: уметь определять  смысл  выбранных муз</w:t>
            </w:r>
            <w:proofErr w:type="gramStart"/>
            <w:r w:rsidRPr="000C48C5">
              <w:rPr>
                <w:rFonts w:ascii="Times New Roman" w:eastAsia="Times New Roman" w:hAnsi="Times New Roman" w:cs="Times New Roman"/>
                <w:lang w:eastAsia="ru-RU"/>
              </w:rPr>
              <w:t>.</w:t>
            </w:r>
            <w:proofErr w:type="gramEnd"/>
            <w:r w:rsidRPr="000C48C5">
              <w:rPr>
                <w:rFonts w:ascii="Times New Roman" w:eastAsia="Times New Roman" w:hAnsi="Times New Roman" w:cs="Times New Roman"/>
                <w:lang w:eastAsia="ru-RU"/>
              </w:rPr>
              <w:t xml:space="preserve"> </w:t>
            </w:r>
            <w:proofErr w:type="gramStart"/>
            <w:r w:rsidRPr="000C48C5">
              <w:rPr>
                <w:rFonts w:ascii="Times New Roman" w:eastAsia="Times New Roman" w:hAnsi="Times New Roman" w:cs="Times New Roman"/>
                <w:lang w:eastAsia="ru-RU"/>
              </w:rPr>
              <w:t>п</w:t>
            </w:r>
            <w:proofErr w:type="gramEnd"/>
            <w:r w:rsidRPr="000C48C5">
              <w:rPr>
                <w:rFonts w:ascii="Times New Roman" w:eastAsia="Times New Roman" w:hAnsi="Times New Roman" w:cs="Times New Roman"/>
                <w:lang w:eastAsia="ru-RU"/>
              </w:rPr>
              <w:t>роизведений</w:t>
            </w:r>
          </w:p>
        </w:tc>
        <w:tc>
          <w:tcPr>
            <w:tcW w:w="2552" w:type="dxa"/>
          </w:tcPr>
          <w:p w:rsidR="000C48C5" w:rsidRPr="000C48C5" w:rsidRDefault="000C48C5" w:rsidP="000C48C5">
            <w:pPr>
              <w:spacing w:after="0" w:line="240" w:lineRule="auto"/>
              <w:rPr>
                <w:rFonts w:ascii="Times New Roman" w:eastAsia="Times New Roman" w:hAnsi="Times New Roman" w:cs="Times New Roman"/>
                <w:i/>
                <w:sz w:val="24"/>
                <w:szCs w:val="24"/>
                <w:lang w:eastAsia="ru-RU"/>
              </w:rPr>
            </w:pPr>
            <w:r w:rsidRPr="000C48C5">
              <w:rPr>
                <w:rFonts w:ascii="Times New Roman" w:eastAsia="Times New Roman" w:hAnsi="Times New Roman" w:cs="Times New Roman"/>
                <w:sz w:val="24"/>
                <w:szCs w:val="24"/>
                <w:lang w:eastAsia="ru-RU"/>
              </w:rPr>
              <w:t>Расширить музыкальный кругозор</w:t>
            </w:r>
            <w:r w:rsidRPr="000C48C5">
              <w:rPr>
                <w:rFonts w:ascii="Times New Roman" w:eastAsia="Times New Roman" w:hAnsi="Times New Roman" w:cs="Times New Roman"/>
                <w:i/>
                <w:sz w:val="24"/>
                <w:szCs w:val="24"/>
                <w:lang w:eastAsia="ru-RU"/>
              </w:rPr>
              <w:t>.</w:t>
            </w:r>
          </w:p>
        </w:tc>
        <w:tc>
          <w:tcPr>
            <w:tcW w:w="1134" w:type="dxa"/>
            <w:shd w:val="clear" w:color="auto" w:fill="auto"/>
          </w:tcPr>
          <w:p w:rsidR="000C48C5" w:rsidRPr="000C48C5" w:rsidRDefault="00151307" w:rsidP="000C48C5">
            <w:pPr>
              <w:rPr>
                <w:rFonts w:eastAsiaTheme="minorEastAsia"/>
                <w:lang w:eastAsia="ru-RU"/>
              </w:rPr>
            </w:pPr>
            <w:r>
              <w:rPr>
                <w:rFonts w:eastAsiaTheme="minorEastAsia"/>
                <w:lang w:eastAsia="ru-RU"/>
              </w:rPr>
              <w:t>29.05</w:t>
            </w:r>
          </w:p>
        </w:tc>
        <w:tc>
          <w:tcPr>
            <w:tcW w:w="1275" w:type="dxa"/>
            <w:shd w:val="clear" w:color="auto" w:fill="auto"/>
          </w:tcPr>
          <w:p w:rsidR="00151307" w:rsidRDefault="00151307" w:rsidP="00151307">
            <w:pPr>
              <w:pStyle w:val="aa"/>
              <w:rPr>
                <w:lang w:eastAsia="ru-RU"/>
              </w:rPr>
            </w:pPr>
            <w:r>
              <w:rPr>
                <w:lang w:eastAsia="ru-RU"/>
              </w:rPr>
              <w:t>А</w:t>
            </w:r>
          </w:p>
          <w:p w:rsidR="00151307" w:rsidRDefault="00151307" w:rsidP="00151307">
            <w:pPr>
              <w:pStyle w:val="aa"/>
              <w:rPr>
                <w:lang w:eastAsia="ru-RU"/>
              </w:rPr>
            </w:pPr>
            <w:r>
              <w:rPr>
                <w:lang w:eastAsia="ru-RU"/>
              </w:rPr>
              <w:t>Б</w:t>
            </w:r>
          </w:p>
          <w:p w:rsidR="000C48C5" w:rsidRPr="000C48C5" w:rsidRDefault="00151307" w:rsidP="00151307">
            <w:pPr>
              <w:rPr>
                <w:rFonts w:eastAsiaTheme="minorEastAsia"/>
                <w:lang w:eastAsia="ru-RU"/>
              </w:rPr>
            </w:pPr>
            <w:r>
              <w:rPr>
                <w:lang w:eastAsia="ru-RU"/>
              </w:rPr>
              <w:t>В</w:t>
            </w:r>
          </w:p>
        </w:tc>
      </w:tr>
    </w:tbl>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0C48C5" w:rsidRDefault="000C48C5" w:rsidP="000C48C5">
      <w:pPr>
        <w:spacing w:after="0" w:line="240" w:lineRule="auto"/>
        <w:rPr>
          <w:rFonts w:ascii="Times New Roman" w:eastAsia="Times New Roman" w:hAnsi="Times New Roman" w:cs="Times New Roman"/>
          <w:b/>
          <w:color w:val="000000"/>
          <w:sz w:val="24"/>
          <w:szCs w:val="24"/>
          <w:lang w:eastAsia="ru-RU"/>
        </w:rPr>
      </w:pPr>
    </w:p>
    <w:p w:rsidR="000C48C5" w:rsidRPr="000C48C5" w:rsidRDefault="000C48C5" w:rsidP="000C48C5">
      <w:pPr>
        <w:rPr>
          <w:rFonts w:eastAsiaTheme="minorEastAsia"/>
          <w:lang w:eastAsia="ru-RU"/>
        </w:rPr>
      </w:pPr>
    </w:p>
    <w:p w:rsidR="000C48C5" w:rsidRPr="000C48C5" w:rsidRDefault="000C48C5" w:rsidP="000C48C5">
      <w:pPr>
        <w:rPr>
          <w:rFonts w:eastAsiaTheme="minorEastAsia"/>
          <w:lang w:eastAsia="ru-RU"/>
        </w:rPr>
      </w:pPr>
    </w:p>
    <w:p w:rsidR="000C48C5" w:rsidRPr="00A75A9A" w:rsidRDefault="000C48C5" w:rsidP="00A75A9A">
      <w:pPr>
        <w:tabs>
          <w:tab w:val="left" w:pos="480"/>
          <w:tab w:val="left" w:pos="720"/>
        </w:tabs>
        <w:spacing w:after="0" w:line="240" w:lineRule="auto"/>
        <w:jc w:val="center"/>
        <w:rPr>
          <w:rFonts w:ascii="Times New Roman" w:eastAsia="Times New Roman" w:hAnsi="Times New Roman" w:cs="Times New Roman"/>
          <w:b/>
          <w:color w:val="1D1B11"/>
          <w:sz w:val="24"/>
          <w:szCs w:val="24"/>
          <w:lang w:eastAsia="ru-RU"/>
        </w:rPr>
      </w:pPr>
    </w:p>
    <w:p w:rsidR="00A75A9A" w:rsidRPr="00A75A9A" w:rsidRDefault="00A75A9A" w:rsidP="00A75A9A">
      <w:pPr>
        <w:spacing w:after="0" w:line="240" w:lineRule="auto"/>
        <w:rPr>
          <w:rFonts w:ascii="Times New Roman" w:eastAsia="Times New Roman" w:hAnsi="Times New Roman" w:cs="Times New Roman"/>
          <w:sz w:val="24"/>
          <w:szCs w:val="24"/>
          <w:lang w:eastAsia="ru-RU"/>
        </w:rPr>
      </w:pPr>
    </w:p>
    <w:p w:rsidR="00BA01D9" w:rsidRPr="005C7777" w:rsidRDefault="00BA01D9" w:rsidP="00BA01D9">
      <w:pPr>
        <w:pStyle w:val="aa"/>
        <w:rPr>
          <w:rFonts w:ascii="Times New Roman" w:hAnsi="Times New Roman" w:cs="Times New Roman"/>
        </w:rPr>
      </w:pPr>
    </w:p>
    <w:sectPr w:rsidR="00BA01D9" w:rsidRPr="005C7777" w:rsidSect="00BF58F5">
      <w:footerReference w:type="default" r:id="rId13"/>
      <w:pgSz w:w="16838" w:h="11906" w:orient="landscape"/>
      <w:pgMar w:top="1560" w:right="1134" w:bottom="850" w:left="1134" w:header="708" w:footer="708" w:gutter="0"/>
      <w:pgNumType w:start="1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2DA" w:rsidRDefault="00F812DA" w:rsidP="002643C0">
      <w:pPr>
        <w:spacing w:after="0" w:line="240" w:lineRule="auto"/>
      </w:pPr>
      <w:r>
        <w:separator/>
      </w:r>
    </w:p>
  </w:endnote>
  <w:endnote w:type="continuationSeparator" w:id="0">
    <w:p w:rsidR="00F812DA" w:rsidRDefault="00F812DA" w:rsidP="00264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Open Sans">
    <w:altName w:val="Tahoma"/>
    <w:charset w:val="CC"/>
    <w:family w:val="swiss"/>
    <w:pitch w:val="variable"/>
    <w:sig w:usb0="00000001" w:usb1="4000205B" w:usb2="00000028" w:usb3="00000000" w:csb0="0000019F" w:csb1="00000000"/>
  </w:font>
  <w:font w:name="Arial">
    <w:panose1 w:val="020B0604020202020204"/>
    <w:charset w:val="CC"/>
    <w:family w:val="swiss"/>
    <w:pitch w:val="variable"/>
    <w:sig w:usb0="E0002AFF" w:usb1="C0007843" w:usb2="00000009" w:usb3="00000000" w:csb0="000001FF" w:csb1="00000000"/>
  </w:font>
  <w:font w:name="SchoolBookA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867116"/>
      <w:docPartObj>
        <w:docPartGallery w:val="Page Numbers (Bottom of Page)"/>
        <w:docPartUnique/>
      </w:docPartObj>
    </w:sdtPr>
    <w:sdtContent>
      <w:p w:rsidR="00BF58F5" w:rsidRDefault="008377E4">
        <w:pPr>
          <w:pStyle w:val="a6"/>
          <w:jc w:val="right"/>
        </w:pPr>
        <w:r>
          <w:fldChar w:fldCharType="begin"/>
        </w:r>
        <w:r w:rsidR="00BF58F5">
          <w:instrText>PAGE   \* MERGEFORMAT</w:instrText>
        </w:r>
        <w:r>
          <w:fldChar w:fldCharType="separate"/>
        </w:r>
        <w:r w:rsidR="00EF7C9A">
          <w:rPr>
            <w:noProof/>
          </w:rPr>
          <w:t>8</w:t>
        </w:r>
        <w:r>
          <w:fldChar w:fldCharType="end"/>
        </w:r>
      </w:p>
    </w:sdtContent>
  </w:sdt>
  <w:p w:rsidR="00BF58F5" w:rsidRDefault="00BF58F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649696"/>
      <w:docPartObj>
        <w:docPartGallery w:val="Page Numbers (Bottom of Page)"/>
        <w:docPartUnique/>
      </w:docPartObj>
    </w:sdtPr>
    <w:sdtContent>
      <w:p w:rsidR="00BF58F5" w:rsidRDefault="008377E4">
        <w:pPr>
          <w:pStyle w:val="a6"/>
        </w:pPr>
        <w:r>
          <w:fldChar w:fldCharType="begin"/>
        </w:r>
        <w:r w:rsidR="00BF58F5">
          <w:instrText>PAGE   \* MERGEFORMAT</w:instrText>
        </w:r>
        <w:r>
          <w:fldChar w:fldCharType="separate"/>
        </w:r>
        <w:r w:rsidR="00EF7C9A">
          <w:rPr>
            <w:noProof/>
          </w:rPr>
          <w:t>30</w:t>
        </w:r>
        <w:r>
          <w:fldChar w:fldCharType="end"/>
        </w:r>
      </w:p>
    </w:sdtContent>
  </w:sdt>
  <w:p w:rsidR="00BF58F5" w:rsidRDefault="00BF58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2DA" w:rsidRDefault="00F812DA" w:rsidP="002643C0">
      <w:pPr>
        <w:spacing w:after="0" w:line="240" w:lineRule="auto"/>
      </w:pPr>
      <w:r>
        <w:separator/>
      </w:r>
    </w:p>
  </w:footnote>
  <w:footnote w:type="continuationSeparator" w:id="0">
    <w:p w:rsidR="00F812DA" w:rsidRDefault="00F812DA" w:rsidP="002643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41BB"/>
    <w:multiLevelType w:val="multilevel"/>
    <w:tmpl w:val="E7D8F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94345"/>
    <w:multiLevelType w:val="multilevel"/>
    <w:tmpl w:val="E2906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5251350"/>
    <w:multiLevelType w:val="multilevel"/>
    <w:tmpl w:val="11229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9B14F6"/>
    <w:multiLevelType w:val="multilevel"/>
    <w:tmpl w:val="CD3A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28613E"/>
    <w:multiLevelType w:val="hybridMultilevel"/>
    <w:tmpl w:val="C64CD774"/>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5">
    <w:nsid w:val="13054D67"/>
    <w:multiLevelType w:val="hybridMultilevel"/>
    <w:tmpl w:val="66BA7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AE080C"/>
    <w:multiLevelType w:val="multilevel"/>
    <w:tmpl w:val="C64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D0A51"/>
    <w:multiLevelType w:val="multilevel"/>
    <w:tmpl w:val="0E72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88604D"/>
    <w:multiLevelType w:val="multilevel"/>
    <w:tmpl w:val="8496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A10B75"/>
    <w:multiLevelType w:val="multilevel"/>
    <w:tmpl w:val="7B40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23B0C"/>
    <w:multiLevelType w:val="multilevel"/>
    <w:tmpl w:val="D286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CA4415"/>
    <w:multiLevelType w:val="multilevel"/>
    <w:tmpl w:val="2394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983438"/>
    <w:multiLevelType w:val="multilevel"/>
    <w:tmpl w:val="F1AE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426617"/>
    <w:multiLevelType w:val="multilevel"/>
    <w:tmpl w:val="7E72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3D3607"/>
    <w:multiLevelType w:val="multilevel"/>
    <w:tmpl w:val="F52898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A510F8"/>
    <w:multiLevelType w:val="multilevel"/>
    <w:tmpl w:val="62DE3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DD2541"/>
    <w:multiLevelType w:val="multilevel"/>
    <w:tmpl w:val="ACE8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3839DF"/>
    <w:multiLevelType w:val="multilevel"/>
    <w:tmpl w:val="9F46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221D4F"/>
    <w:multiLevelType w:val="multilevel"/>
    <w:tmpl w:val="48B4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0876A6"/>
    <w:multiLevelType w:val="multilevel"/>
    <w:tmpl w:val="1AC8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A95420"/>
    <w:multiLevelType w:val="multilevel"/>
    <w:tmpl w:val="172C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0F555D"/>
    <w:multiLevelType w:val="multilevel"/>
    <w:tmpl w:val="2FAA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F147E6"/>
    <w:multiLevelType w:val="multilevel"/>
    <w:tmpl w:val="FD680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2773D4"/>
    <w:multiLevelType w:val="multilevel"/>
    <w:tmpl w:val="A4E6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EF6496"/>
    <w:multiLevelType w:val="multilevel"/>
    <w:tmpl w:val="27C07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B562CB"/>
    <w:multiLevelType w:val="multilevel"/>
    <w:tmpl w:val="A3D4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507088"/>
    <w:multiLevelType w:val="multilevel"/>
    <w:tmpl w:val="E196B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CD4A8F"/>
    <w:multiLevelType w:val="multilevel"/>
    <w:tmpl w:val="3C8C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D749A7"/>
    <w:multiLevelType w:val="multilevel"/>
    <w:tmpl w:val="8F82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4202F25"/>
    <w:multiLevelType w:val="multilevel"/>
    <w:tmpl w:val="CD2E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7"/>
  </w:num>
  <w:num w:numId="4">
    <w:abstractNumId w:val="3"/>
  </w:num>
  <w:num w:numId="5">
    <w:abstractNumId w:val="25"/>
  </w:num>
  <w:num w:numId="6">
    <w:abstractNumId w:val="7"/>
  </w:num>
  <w:num w:numId="7">
    <w:abstractNumId w:val="27"/>
  </w:num>
  <w:num w:numId="8">
    <w:abstractNumId w:val="16"/>
  </w:num>
  <w:num w:numId="9">
    <w:abstractNumId w:val="20"/>
  </w:num>
  <w:num w:numId="10">
    <w:abstractNumId w:val="13"/>
  </w:num>
  <w:num w:numId="11">
    <w:abstractNumId w:val="11"/>
  </w:num>
  <w:num w:numId="12">
    <w:abstractNumId w:val="14"/>
  </w:num>
  <w:num w:numId="13">
    <w:abstractNumId w:val="10"/>
  </w:num>
  <w:num w:numId="14">
    <w:abstractNumId w:val="28"/>
  </w:num>
  <w:num w:numId="15">
    <w:abstractNumId w:val="21"/>
  </w:num>
  <w:num w:numId="16">
    <w:abstractNumId w:val="8"/>
  </w:num>
  <w:num w:numId="17">
    <w:abstractNumId w:val="6"/>
  </w:num>
  <w:num w:numId="18">
    <w:abstractNumId w:val="19"/>
  </w:num>
  <w:num w:numId="19">
    <w:abstractNumId w:val="15"/>
  </w:num>
  <w:num w:numId="20">
    <w:abstractNumId w:val="0"/>
  </w:num>
  <w:num w:numId="21">
    <w:abstractNumId w:val="26"/>
  </w:num>
  <w:num w:numId="22">
    <w:abstractNumId w:val="2"/>
  </w:num>
  <w:num w:numId="23">
    <w:abstractNumId w:val="18"/>
  </w:num>
  <w:num w:numId="24">
    <w:abstractNumId w:val="29"/>
  </w:num>
  <w:num w:numId="25">
    <w:abstractNumId w:val="12"/>
  </w:num>
  <w:num w:numId="26">
    <w:abstractNumId w:val="22"/>
  </w:num>
  <w:num w:numId="27">
    <w:abstractNumId w:val="24"/>
  </w:num>
  <w:num w:numId="28">
    <w:abstractNumId w:val="1"/>
  </w:num>
  <w:num w:numId="29">
    <w:abstractNumId w:val="5"/>
  </w:num>
  <w:num w:numId="30">
    <w:abstractNumId w:val="4"/>
  </w:num>
  <w:num w:numId="31">
    <w:abstractNumId w:val="9"/>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962B99"/>
    <w:rsid w:val="00020EC3"/>
    <w:rsid w:val="00021296"/>
    <w:rsid w:val="0003261A"/>
    <w:rsid w:val="00036EBA"/>
    <w:rsid w:val="00052460"/>
    <w:rsid w:val="00060FB3"/>
    <w:rsid w:val="0006263C"/>
    <w:rsid w:val="00071E4C"/>
    <w:rsid w:val="000854CE"/>
    <w:rsid w:val="000A2A94"/>
    <w:rsid w:val="000C48C5"/>
    <w:rsid w:val="0012022E"/>
    <w:rsid w:val="00151307"/>
    <w:rsid w:val="00162464"/>
    <w:rsid w:val="00184709"/>
    <w:rsid w:val="00190765"/>
    <w:rsid w:val="00194C35"/>
    <w:rsid w:val="001A39AD"/>
    <w:rsid w:val="001E780D"/>
    <w:rsid w:val="00260011"/>
    <w:rsid w:val="002643C0"/>
    <w:rsid w:val="003B36A9"/>
    <w:rsid w:val="00417680"/>
    <w:rsid w:val="00431DB5"/>
    <w:rsid w:val="00456630"/>
    <w:rsid w:val="005C14E6"/>
    <w:rsid w:val="005C7777"/>
    <w:rsid w:val="005E67B3"/>
    <w:rsid w:val="006320CB"/>
    <w:rsid w:val="00710B66"/>
    <w:rsid w:val="00713096"/>
    <w:rsid w:val="0077148F"/>
    <w:rsid w:val="00785D7D"/>
    <w:rsid w:val="00796CBB"/>
    <w:rsid w:val="00824B11"/>
    <w:rsid w:val="008377E4"/>
    <w:rsid w:val="00846236"/>
    <w:rsid w:val="008D18AA"/>
    <w:rsid w:val="00935CA5"/>
    <w:rsid w:val="00962B99"/>
    <w:rsid w:val="009633BD"/>
    <w:rsid w:val="00966AFC"/>
    <w:rsid w:val="009954A8"/>
    <w:rsid w:val="00A23971"/>
    <w:rsid w:val="00A66BF4"/>
    <w:rsid w:val="00A75A9A"/>
    <w:rsid w:val="00A94839"/>
    <w:rsid w:val="00BA01D9"/>
    <w:rsid w:val="00BE766E"/>
    <w:rsid w:val="00BF58F5"/>
    <w:rsid w:val="00C53732"/>
    <w:rsid w:val="00CB62E6"/>
    <w:rsid w:val="00D5593D"/>
    <w:rsid w:val="00DB2E31"/>
    <w:rsid w:val="00E24B26"/>
    <w:rsid w:val="00E94F35"/>
    <w:rsid w:val="00EF7C9A"/>
    <w:rsid w:val="00F0778E"/>
    <w:rsid w:val="00F41EB1"/>
    <w:rsid w:val="00F812DA"/>
    <w:rsid w:val="00F944E8"/>
    <w:rsid w:val="00F97FD1"/>
    <w:rsid w:val="00FB7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0" w:lineRule="atLeast"/>
        <w:ind w:left="284" w:righ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B99"/>
    <w:pPr>
      <w:spacing w:after="200" w:line="276" w:lineRule="auto"/>
      <w:ind w:left="0" w:right="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61A"/>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a"/>
    <w:rsid w:val="00FB7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B7053"/>
  </w:style>
  <w:style w:type="character" w:customStyle="1" w:styleId="c56">
    <w:name w:val="c56"/>
    <w:basedOn w:val="a0"/>
    <w:rsid w:val="00FB7053"/>
  </w:style>
  <w:style w:type="character" w:customStyle="1" w:styleId="c20">
    <w:name w:val="c20"/>
    <w:basedOn w:val="a0"/>
    <w:rsid w:val="00FB7053"/>
  </w:style>
  <w:style w:type="character" w:customStyle="1" w:styleId="c21">
    <w:name w:val="c21"/>
    <w:basedOn w:val="a0"/>
    <w:rsid w:val="00FB7053"/>
  </w:style>
  <w:style w:type="character" w:customStyle="1" w:styleId="c31">
    <w:name w:val="c31"/>
    <w:basedOn w:val="a0"/>
    <w:rsid w:val="00FB7053"/>
  </w:style>
  <w:style w:type="character" w:customStyle="1" w:styleId="c42">
    <w:name w:val="c42"/>
    <w:basedOn w:val="a0"/>
    <w:rsid w:val="00FB7053"/>
  </w:style>
  <w:style w:type="paragraph" w:styleId="a4">
    <w:name w:val="header"/>
    <w:basedOn w:val="a"/>
    <w:link w:val="a5"/>
    <w:uiPriority w:val="99"/>
    <w:unhideWhenUsed/>
    <w:rsid w:val="002643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643C0"/>
  </w:style>
  <w:style w:type="paragraph" w:styleId="a6">
    <w:name w:val="footer"/>
    <w:basedOn w:val="a"/>
    <w:link w:val="a7"/>
    <w:uiPriority w:val="99"/>
    <w:unhideWhenUsed/>
    <w:rsid w:val="002643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643C0"/>
  </w:style>
  <w:style w:type="paragraph" w:styleId="a8">
    <w:name w:val="Normal (Web)"/>
    <w:basedOn w:val="a"/>
    <w:uiPriority w:val="99"/>
    <w:semiHidden/>
    <w:unhideWhenUsed/>
    <w:rsid w:val="00264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BA01D9"/>
    <w:pPr>
      <w:ind w:left="720"/>
      <w:contextualSpacing/>
    </w:pPr>
  </w:style>
  <w:style w:type="paragraph" w:styleId="aa">
    <w:name w:val="No Spacing"/>
    <w:uiPriority w:val="1"/>
    <w:qFormat/>
    <w:rsid w:val="00BA01D9"/>
    <w:pPr>
      <w:spacing w:line="240" w:lineRule="auto"/>
      <w:ind w:left="0" w:right="0"/>
    </w:pPr>
  </w:style>
  <w:style w:type="paragraph" w:styleId="ab">
    <w:name w:val="Balloon Text"/>
    <w:basedOn w:val="a"/>
    <w:link w:val="ac"/>
    <w:uiPriority w:val="99"/>
    <w:semiHidden/>
    <w:unhideWhenUsed/>
    <w:rsid w:val="00824B1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24B11"/>
    <w:rPr>
      <w:rFonts w:ascii="Segoe UI" w:hAnsi="Segoe UI" w:cs="Segoe UI"/>
      <w:sz w:val="18"/>
      <w:szCs w:val="18"/>
    </w:rPr>
  </w:style>
  <w:style w:type="numbering" w:customStyle="1" w:styleId="1">
    <w:name w:val="Нет списка1"/>
    <w:next w:val="a2"/>
    <w:uiPriority w:val="99"/>
    <w:semiHidden/>
    <w:unhideWhenUsed/>
    <w:rsid w:val="00A75A9A"/>
  </w:style>
</w:styles>
</file>

<file path=word/webSettings.xml><?xml version="1.0" encoding="utf-8"?>
<w:webSettings xmlns:r="http://schemas.openxmlformats.org/officeDocument/2006/relationships" xmlns:w="http://schemas.openxmlformats.org/wordprocessingml/2006/main">
  <w:divs>
    <w:div w:id="72629587">
      <w:bodyDiv w:val="1"/>
      <w:marLeft w:val="0"/>
      <w:marRight w:val="0"/>
      <w:marTop w:val="0"/>
      <w:marBottom w:val="0"/>
      <w:divBdr>
        <w:top w:val="none" w:sz="0" w:space="0" w:color="auto"/>
        <w:left w:val="none" w:sz="0" w:space="0" w:color="auto"/>
        <w:bottom w:val="none" w:sz="0" w:space="0" w:color="auto"/>
        <w:right w:val="none" w:sz="0" w:space="0" w:color="auto"/>
      </w:divBdr>
    </w:div>
    <w:div w:id="236135176">
      <w:bodyDiv w:val="1"/>
      <w:marLeft w:val="0"/>
      <w:marRight w:val="0"/>
      <w:marTop w:val="0"/>
      <w:marBottom w:val="0"/>
      <w:divBdr>
        <w:top w:val="none" w:sz="0" w:space="0" w:color="auto"/>
        <w:left w:val="none" w:sz="0" w:space="0" w:color="auto"/>
        <w:bottom w:val="none" w:sz="0" w:space="0" w:color="auto"/>
        <w:right w:val="none" w:sz="0" w:space="0" w:color="auto"/>
      </w:divBdr>
    </w:div>
    <w:div w:id="489449283">
      <w:bodyDiv w:val="1"/>
      <w:marLeft w:val="0"/>
      <w:marRight w:val="0"/>
      <w:marTop w:val="0"/>
      <w:marBottom w:val="0"/>
      <w:divBdr>
        <w:top w:val="none" w:sz="0" w:space="0" w:color="auto"/>
        <w:left w:val="none" w:sz="0" w:space="0" w:color="auto"/>
        <w:bottom w:val="none" w:sz="0" w:space="0" w:color="auto"/>
        <w:right w:val="none" w:sz="0" w:space="0" w:color="auto"/>
      </w:divBdr>
    </w:div>
    <w:div w:id="602297643">
      <w:bodyDiv w:val="1"/>
      <w:marLeft w:val="0"/>
      <w:marRight w:val="0"/>
      <w:marTop w:val="0"/>
      <w:marBottom w:val="0"/>
      <w:divBdr>
        <w:top w:val="none" w:sz="0" w:space="0" w:color="auto"/>
        <w:left w:val="none" w:sz="0" w:space="0" w:color="auto"/>
        <w:bottom w:val="none" w:sz="0" w:space="0" w:color="auto"/>
        <w:right w:val="none" w:sz="0" w:space="0" w:color="auto"/>
      </w:divBdr>
    </w:div>
    <w:div w:id="762844356">
      <w:bodyDiv w:val="1"/>
      <w:marLeft w:val="0"/>
      <w:marRight w:val="0"/>
      <w:marTop w:val="0"/>
      <w:marBottom w:val="0"/>
      <w:divBdr>
        <w:top w:val="none" w:sz="0" w:space="0" w:color="auto"/>
        <w:left w:val="none" w:sz="0" w:space="0" w:color="auto"/>
        <w:bottom w:val="none" w:sz="0" w:space="0" w:color="auto"/>
        <w:right w:val="none" w:sz="0" w:space="0" w:color="auto"/>
      </w:divBdr>
    </w:div>
    <w:div w:id="903178606">
      <w:bodyDiv w:val="1"/>
      <w:marLeft w:val="0"/>
      <w:marRight w:val="0"/>
      <w:marTop w:val="0"/>
      <w:marBottom w:val="0"/>
      <w:divBdr>
        <w:top w:val="none" w:sz="0" w:space="0" w:color="auto"/>
        <w:left w:val="none" w:sz="0" w:space="0" w:color="auto"/>
        <w:bottom w:val="none" w:sz="0" w:space="0" w:color="auto"/>
        <w:right w:val="none" w:sz="0" w:space="0" w:color="auto"/>
      </w:divBdr>
    </w:div>
    <w:div w:id="1068771828">
      <w:bodyDiv w:val="1"/>
      <w:marLeft w:val="0"/>
      <w:marRight w:val="0"/>
      <w:marTop w:val="0"/>
      <w:marBottom w:val="0"/>
      <w:divBdr>
        <w:top w:val="none" w:sz="0" w:space="0" w:color="auto"/>
        <w:left w:val="none" w:sz="0" w:space="0" w:color="auto"/>
        <w:bottom w:val="none" w:sz="0" w:space="0" w:color="auto"/>
        <w:right w:val="none" w:sz="0" w:space="0" w:color="auto"/>
      </w:divBdr>
    </w:div>
    <w:div w:id="1285966898">
      <w:bodyDiv w:val="1"/>
      <w:marLeft w:val="0"/>
      <w:marRight w:val="0"/>
      <w:marTop w:val="0"/>
      <w:marBottom w:val="0"/>
      <w:divBdr>
        <w:top w:val="none" w:sz="0" w:space="0" w:color="auto"/>
        <w:left w:val="none" w:sz="0" w:space="0" w:color="auto"/>
        <w:bottom w:val="none" w:sz="0" w:space="0" w:color="auto"/>
        <w:right w:val="none" w:sz="0" w:space="0" w:color="auto"/>
      </w:divBdr>
      <w:divsChild>
        <w:div w:id="2079009453">
          <w:marLeft w:val="0"/>
          <w:marRight w:val="0"/>
          <w:marTop w:val="0"/>
          <w:marBottom w:val="0"/>
          <w:divBdr>
            <w:top w:val="none" w:sz="0" w:space="0" w:color="auto"/>
            <w:left w:val="none" w:sz="0" w:space="0" w:color="auto"/>
            <w:bottom w:val="none" w:sz="0" w:space="0" w:color="auto"/>
            <w:right w:val="none" w:sz="0" w:space="0" w:color="auto"/>
          </w:divBdr>
          <w:divsChild>
            <w:div w:id="2003122033">
              <w:marLeft w:val="0"/>
              <w:marRight w:val="0"/>
              <w:marTop w:val="0"/>
              <w:marBottom w:val="0"/>
              <w:divBdr>
                <w:top w:val="none" w:sz="0" w:space="0" w:color="auto"/>
                <w:left w:val="none" w:sz="0" w:space="0" w:color="auto"/>
                <w:bottom w:val="none" w:sz="0" w:space="0" w:color="auto"/>
                <w:right w:val="none" w:sz="0" w:space="0" w:color="auto"/>
              </w:divBdr>
              <w:divsChild>
                <w:div w:id="973170808">
                  <w:marLeft w:val="0"/>
                  <w:marRight w:val="0"/>
                  <w:marTop w:val="0"/>
                  <w:marBottom w:val="0"/>
                  <w:divBdr>
                    <w:top w:val="single" w:sz="12" w:space="30" w:color="FFFFFF"/>
                    <w:left w:val="none" w:sz="0" w:space="0" w:color="auto"/>
                    <w:bottom w:val="none" w:sz="0" w:space="0" w:color="auto"/>
                    <w:right w:val="none" w:sz="0" w:space="0" w:color="auto"/>
                  </w:divBdr>
                  <w:divsChild>
                    <w:div w:id="678115460">
                      <w:marLeft w:val="0"/>
                      <w:marRight w:val="0"/>
                      <w:marTop w:val="0"/>
                      <w:marBottom w:val="0"/>
                      <w:divBdr>
                        <w:top w:val="none" w:sz="0" w:space="0" w:color="auto"/>
                        <w:left w:val="none" w:sz="0" w:space="0" w:color="auto"/>
                        <w:bottom w:val="none" w:sz="0" w:space="0" w:color="auto"/>
                        <w:right w:val="none" w:sz="0" w:space="0" w:color="auto"/>
                      </w:divBdr>
                      <w:divsChild>
                        <w:div w:id="504519817">
                          <w:marLeft w:val="0"/>
                          <w:marRight w:val="0"/>
                          <w:marTop w:val="0"/>
                          <w:marBottom w:val="0"/>
                          <w:divBdr>
                            <w:top w:val="none" w:sz="0" w:space="0" w:color="auto"/>
                            <w:left w:val="none" w:sz="0" w:space="0" w:color="auto"/>
                            <w:bottom w:val="none" w:sz="0" w:space="0" w:color="auto"/>
                            <w:right w:val="none" w:sz="0" w:space="0" w:color="auto"/>
                          </w:divBdr>
                          <w:divsChild>
                            <w:div w:id="1337414599">
                              <w:marLeft w:val="0"/>
                              <w:marRight w:val="0"/>
                              <w:marTop w:val="0"/>
                              <w:marBottom w:val="0"/>
                              <w:divBdr>
                                <w:top w:val="none" w:sz="0" w:space="0" w:color="auto"/>
                                <w:left w:val="none" w:sz="0" w:space="0" w:color="auto"/>
                                <w:bottom w:val="none" w:sz="0" w:space="0" w:color="auto"/>
                                <w:right w:val="none" w:sz="0" w:space="0" w:color="auto"/>
                              </w:divBdr>
                              <w:divsChild>
                                <w:div w:id="938216648">
                                  <w:marLeft w:val="0"/>
                                  <w:marRight w:val="0"/>
                                  <w:marTop w:val="0"/>
                                  <w:marBottom w:val="0"/>
                                  <w:divBdr>
                                    <w:top w:val="none" w:sz="0" w:space="0" w:color="auto"/>
                                    <w:left w:val="none" w:sz="0" w:space="0" w:color="auto"/>
                                    <w:bottom w:val="none" w:sz="0" w:space="0" w:color="auto"/>
                                    <w:right w:val="none" w:sz="0" w:space="0" w:color="auto"/>
                                  </w:divBdr>
                                  <w:divsChild>
                                    <w:div w:id="389577147">
                                      <w:marLeft w:val="0"/>
                                      <w:marRight w:val="0"/>
                                      <w:marTop w:val="0"/>
                                      <w:marBottom w:val="0"/>
                                      <w:divBdr>
                                        <w:top w:val="none" w:sz="0" w:space="0" w:color="auto"/>
                                        <w:left w:val="none" w:sz="0" w:space="0" w:color="auto"/>
                                        <w:bottom w:val="none" w:sz="0" w:space="0" w:color="auto"/>
                                        <w:right w:val="none" w:sz="0" w:space="0" w:color="auto"/>
                                      </w:divBdr>
                                      <w:divsChild>
                                        <w:div w:id="157776011">
                                          <w:marLeft w:val="0"/>
                                          <w:marRight w:val="0"/>
                                          <w:marTop w:val="0"/>
                                          <w:marBottom w:val="0"/>
                                          <w:divBdr>
                                            <w:top w:val="none" w:sz="0" w:space="0" w:color="auto"/>
                                            <w:left w:val="none" w:sz="0" w:space="0" w:color="auto"/>
                                            <w:bottom w:val="none" w:sz="0" w:space="0" w:color="auto"/>
                                            <w:right w:val="none" w:sz="0" w:space="0" w:color="auto"/>
                                          </w:divBdr>
                                          <w:divsChild>
                                            <w:div w:id="339897368">
                                              <w:marLeft w:val="0"/>
                                              <w:marRight w:val="0"/>
                                              <w:marTop w:val="0"/>
                                              <w:marBottom w:val="0"/>
                                              <w:divBdr>
                                                <w:top w:val="none" w:sz="0" w:space="0" w:color="auto"/>
                                                <w:left w:val="none" w:sz="0" w:space="0" w:color="auto"/>
                                                <w:bottom w:val="none" w:sz="0" w:space="0" w:color="auto"/>
                                                <w:right w:val="none" w:sz="0" w:space="0" w:color="auto"/>
                                              </w:divBdr>
                                              <w:divsChild>
                                                <w:div w:id="562176650">
                                                  <w:marLeft w:val="0"/>
                                                  <w:marRight w:val="0"/>
                                                  <w:marTop w:val="0"/>
                                                  <w:marBottom w:val="0"/>
                                                  <w:divBdr>
                                                    <w:top w:val="none" w:sz="0" w:space="0" w:color="auto"/>
                                                    <w:left w:val="none" w:sz="0" w:space="0" w:color="auto"/>
                                                    <w:bottom w:val="none" w:sz="0" w:space="0" w:color="auto"/>
                                                    <w:right w:val="none" w:sz="0" w:space="0" w:color="auto"/>
                                                  </w:divBdr>
                                                  <w:divsChild>
                                                    <w:div w:id="1195732951">
                                                      <w:marLeft w:val="0"/>
                                                      <w:marRight w:val="0"/>
                                                      <w:marTop w:val="0"/>
                                                      <w:marBottom w:val="0"/>
                                                      <w:divBdr>
                                                        <w:top w:val="none" w:sz="0" w:space="0" w:color="auto"/>
                                                        <w:left w:val="none" w:sz="0" w:space="0" w:color="auto"/>
                                                        <w:bottom w:val="none" w:sz="0" w:space="0" w:color="auto"/>
                                                        <w:right w:val="none" w:sz="0" w:space="0" w:color="auto"/>
                                                      </w:divBdr>
                                                      <w:divsChild>
                                                        <w:div w:id="1525174746">
                                                          <w:marLeft w:val="150"/>
                                                          <w:marRight w:val="150"/>
                                                          <w:marTop w:val="0"/>
                                                          <w:marBottom w:val="0"/>
                                                          <w:divBdr>
                                                            <w:top w:val="none" w:sz="0" w:space="0" w:color="auto"/>
                                                            <w:left w:val="none" w:sz="0" w:space="0" w:color="auto"/>
                                                            <w:bottom w:val="none" w:sz="0" w:space="0" w:color="auto"/>
                                                            <w:right w:val="none" w:sz="0" w:space="0" w:color="auto"/>
                                                          </w:divBdr>
                                                          <w:divsChild>
                                                            <w:div w:id="2025931970">
                                                              <w:marLeft w:val="0"/>
                                                              <w:marRight w:val="0"/>
                                                              <w:marTop w:val="0"/>
                                                              <w:marBottom w:val="0"/>
                                                              <w:divBdr>
                                                                <w:top w:val="none" w:sz="0" w:space="0" w:color="auto"/>
                                                                <w:left w:val="none" w:sz="0" w:space="0" w:color="auto"/>
                                                                <w:bottom w:val="none" w:sz="0" w:space="0" w:color="auto"/>
                                                                <w:right w:val="none" w:sz="0" w:space="0" w:color="auto"/>
                                                              </w:divBdr>
                                                              <w:divsChild>
                                                                <w:div w:id="1629706313">
                                                                  <w:marLeft w:val="0"/>
                                                                  <w:marRight w:val="0"/>
                                                                  <w:marTop w:val="0"/>
                                                                  <w:marBottom w:val="0"/>
                                                                  <w:divBdr>
                                                                    <w:top w:val="none" w:sz="0" w:space="0" w:color="auto"/>
                                                                    <w:left w:val="none" w:sz="0" w:space="0" w:color="auto"/>
                                                                    <w:bottom w:val="none" w:sz="0" w:space="0" w:color="auto"/>
                                                                    <w:right w:val="none" w:sz="0" w:space="0" w:color="auto"/>
                                                                  </w:divBdr>
                                                                  <w:divsChild>
                                                                    <w:div w:id="1360274781">
                                                                      <w:marLeft w:val="0"/>
                                                                      <w:marRight w:val="0"/>
                                                                      <w:marTop w:val="0"/>
                                                                      <w:marBottom w:val="360"/>
                                                                      <w:divBdr>
                                                                        <w:top w:val="none" w:sz="0" w:space="0" w:color="auto"/>
                                                                        <w:left w:val="none" w:sz="0" w:space="0" w:color="auto"/>
                                                                        <w:bottom w:val="none" w:sz="0" w:space="0" w:color="auto"/>
                                                                        <w:right w:val="none" w:sz="0" w:space="0" w:color="auto"/>
                                                                      </w:divBdr>
                                                                      <w:divsChild>
                                                                        <w:div w:id="1668904083">
                                                                          <w:marLeft w:val="0"/>
                                                                          <w:marRight w:val="0"/>
                                                                          <w:marTop w:val="0"/>
                                                                          <w:marBottom w:val="0"/>
                                                                          <w:divBdr>
                                                                            <w:top w:val="none" w:sz="0" w:space="0" w:color="auto"/>
                                                                            <w:left w:val="none" w:sz="0" w:space="0" w:color="auto"/>
                                                                            <w:bottom w:val="none" w:sz="0" w:space="0" w:color="auto"/>
                                                                            <w:right w:val="none" w:sz="0" w:space="0" w:color="auto"/>
                                                                          </w:divBdr>
                                                                          <w:divsChild>
                                                                            <w:div w:id="109788767">
                                                                              <w:marLeft w:val="0"/>
                                                                              <w:marRight w:val="0"/>
                                                                              <w:marTop w:val="0"/>
                                                                              <w:marBottom w:val="0"/>
                                                                              <w:divBdr>
                                                                                <w:top w:val="none" w:sz="0" w:space="0" w:color="auto"/>
                                                                                <w:left w:val="none" w:sz="0" w:space="0" w:color="auto"/>
                                                                                <w:bottom w:val="none" w:sz="0" w:space="0" w:color="auto"/>
                                                                                <w:right w:val="none" w:sz="0" w:space="0" w:color="auto"/>
                                                                              </w:divBdr>
                                                                              <w:divsChild>
                                                                                <w:div w:id="2085099789">
                                                                                  <w:marLeft w:val="0"/>
                                                                                  <w:marRight w:val="0"/>
                                                                                  <w:marTop w:val="0"/>
                                                                                  <w:marBottom w:val="0"/>
                                                                                  <w:divBdr>
                                                                                    <w:top w:val="none" w:sz="0" w:space="0" w:color="auto"/>
                                                                                    <w:left w:val="none" w:sz="0" w:space="0" w:color="auto"/>
                                                                                    <w:bottom w:val="none" w:sz="0" w:space="0" w:color="auto"/>
                                                                                    <w:right w:val="none" w:sz="0" w:space="0" w:color="auto"/>
                                                                                  </w:divBdr>
                                                                                  <w:divsChild>
                                                                                    <w:div w:id="2064979826">
                                                                                      <w:marLeft w:val="0"/>
                                                                                      <w:marRight w:val="0"/>
                                                                                      <w:marTop w:val="0"/>
                                                                                      <w:marBottom w:val="0"/>
                                                                                      <w:divBdr>
                                                                                        <w:top w:val="none" w:sz="0" w:space="0" w:color="auto"/>
                                                                                        <w:left w:val="none" w:sz="0" w:space="0" w:color="auto"/>
                                                                                        <w:bottom w:val="none" w:sz="0" w:space="0" w:color="auto"/>
                                                                                        <w:right w:val="none" w:sz="0" w:space="0" w:color="auto"/>
                                                                                      </w:divBdr>
                                                                                      <w:divsChild>
                                                                                        <w:div w:id="756484096">
                                                                                          <w:marLeft w:val="0"/>
                                                                                          <w:marRight w:val="0"/>
                                                                                          <w:marTop w:val="0"/>
                                                                                          <w:marBottom w:val="360"/>
                                                                                          <w:divBdr>
                                                                                            <w:top w:val="none" w:sz="0" w:space="0" w:color="auto"/>
                                                                                            <w:left w:val="none" w:sz="0" w:space="0" w:color="auto"/>
                                                                                            <w:bottom w:val="none" w:sz="0" w:space="0" w:color="auto"/>
                                                                                            <w:right w:val="none" w:sz="0" w:space="0" w:color="auto"/>
                                                                                          </w:divBdr>
                                                                                          <w:divsChild>
                                                                                            <w:div w:id="109786607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902095">
      <w:bodyDiv w:val="1"/>
      <w:marLeft w:val="0"/>
      <w:marRight w:val="0"/>
      <w:marTop w:val="0"/>
      <w:marBottom w:val="0"/>
      <w:divBdr>
        <w:top w:val="none" w:sz="0" w:space="0" w:color="auto"/>
        <w:left w:val="none" w:sz="0" w:space="0" w:color="auto"/>
        <w:bottom w:val="none" w:sz="0" w:space="0" w:color="auto"/>
        <w:right w:val="none" w:sz="0" w:space="0" w:color="auto"/>
      </w:divBdr>
    </w:div>
    <w:div w:id="1746103923">
      <w:bodyDiv w:val="1"/>
      <w:marLeft w:val="0"/>
      <w:marRight w:val="0"/>
      <w:marTop w:val="0"/>
      <w:marBottom w:val="0"/>
      <w:divBdr>
        <w:top w:val="none" w:sz="0" w:space="0" w:color="auto"/>
        <w:left w:val="none" w:sz="0" w:space="0" w:color="auto"/>
        <w:bottom w:val="none" w:sz="0" w:space="0" w:color="auto"/>
        <w:right w:val="none" w:sz="0" w:space="0" w:color="auto"/>
      </w:divBdr>
    </w:div>
    <w:div w:id="1767964840">
      <w:bodyDiv w:val="1"/>
      <w:marLeft w:val="0"/>
      <w:marRight w:val="0"/>
      <w:marTop w:val="0"/>
      <w:marBottom w:val="0"/>
      <w:divBdr>
        <w:top w:val="none" w:sz="0" w:space="0" w:color="auto"/>
        <w:left w:val="none" w:sz="0" w:space="0" w:color="auto"/>
        <w:bottom w:val="none" w:sz="0" w:space="0" w:color="auto"/>
        <w:right w:val="none" w:sz="0" w:space="0" w:color="auto"/>
      </w:divBdr>
    </w:div>
    <w:div w:id="1792019708">
      <w:bodyDiv w:val="1"/>
      <w:marLeft w:val="0"/>
      <w:marRight w:val="0"/>
      <w:marTop w:val="0"/>
      <w:marBottom w:val="0"/>
      <w:divBdr>
        <w:top w:val="none" w:sz="0" w:space="0" w:color="auto"/>
        <w:left w:val="none" w:sz="0" w:space="0" w:color="auto"/>
        <w:bottom w:val="none" w:sz="0" w:space="0" w:color="auto"/>
        <w:right w:val="none" w:sz="0" w:space="0" w:color="auto"/>
      </w:divBdr>
    </w:div>
    <w:div w:id="202644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viki.rdf.ru/&amp;sa=D&amp;ust=1466788028504000&amp;usg=AFQjCNEynX6xVtqef_fTroR5zcwlWo3_v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url?q=http://music.edu.ru/&amp;sa=D&amp;ust=1466788028503000&amp;usg=AFQjCNGDhaSbvqbGrXfDLXq12sBjU38Yvw" TargetMode="External"/><Relationship Id="rId4" Type="http://schemas.openxmlformats.org/officeDocument/2006/relationships/settings" Target="settings.xml"/><Relationship Id="rId9" Type="http://schemas.openxmlformats.org/officeDocument/2006/relationships/hyperlink" Target="https://www.google.com/url?q=http://collection.cross-edu.ru/catalog/rubr/f544b3b7-f1f4-5b76-f453-552f31d9b164/&amp;sa=D&amp;ust=1466788028502000&amp;usg=AFQjCNHC4pWJXnwuUvmoWUpLJm2Me5Qiiw"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F3E5-6014-4189-ADC8-A43DC048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31</Pages>
  <Words>8656</Words>
  <Characters>49342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учитель технологии</cp:lastModifiedBy>
  <cp:revision>53</cp:revision>
  <cp:lastPrinted>2018-10-02T17:52:00Z</cp:lastPrinted>
  <dcterms:created xsi:type="dcterms:W3CDTF">2013-08-28T08:07:00Z</dcterms:created>
  <dcterms:modified xsi:type="dcterms:W3CDTF">2019-11-11T09:30:00Z</dcterms:modified>
</cp:coreProperties>
</file>